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DD42" w14:textId="26C46A7D" w:rsidR="00BB7811" w:rsidRDefault="00BB7811" w:rsidP="00932CCC">
      <w:pPr>
        <w:framePr w:h="15941" w:hRule="exact" w:hSpace="180" w:wrap="around" w:vAnchor="page" w:hAnchor="page" w:x="1201" w:y="881"/>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Safeguarding Children and Child Protection Policy </w:t>
      </w:r>
    </w:p>
    <w:p w14:paraId="336A936A" w14:textId="407F4D86" w:rsidR="00BB7811" w:rsidRDefault="00BB7811" w:rsidP="00932CCC">
      <w:pPr>
        <w:framePr w:h="15941" w:hRule="exact" w:hSpace="180" w:wrap="around" w:vAnchor="page" w:hAnchor="page" w:x="1201" w:y="881"/>
        <w:spacing w:before="100" w:beforeAutospacing="1" w:after="100" w:afterAutospacing="1"/>
        <w:rPr>
          <w:rFonts w:ascii="Calibri" w:eastAsia="Times New Roman" w:hAnsi="Calibri" w:cs="Calibri"/>
          <w:sz w:val="22"/>
          <w:szCs w:val="22"/>
          <w:lang w:eastAsia="en-GB"/>
        </w:rPr>
      </w:pPr>
      <w:r w:rsidRPr="00BB7811">
        <w:rPr>
          <w:rFonts w:ascii="Calibri" w:eastAsia="Times New Roman" w:hAnsi="Calibri" w:cs="Calibri"/>
          <w:sz w:val="22"/>
          <w:szCs w:val="22"/>
          <w:lang w:eastAsia="en-GB"/>
        </w:rPr>
        <w:t xml:space="preserve">This policy must be read and understood by all members of staff at </w:t>
      </w:r>
      <w:r>
        <w:rPr>
          <w:rFonts w:ascii="Calibri" w:eastAsia="Times New Roman" w:hAnsi="Calibri" w:cs="Calibri"/>
          <w:sz w:val="22"/>
          <w:szCs w:val="22"/>
          <w:lang w:eastAsia="en-GB"/>
        </w:rPr>
        <w:t>Natalie Tough School of Dance Ltd</w:t>
      </w:r>
      <w:r w:rsidRPr="00BB7811">
        <w:rPr>
          <w:rFonts w:ascii="Calibri" w:eastAsia="Times New Roman" w:hAnsi="Calibri" w:cs="Calibri"/>
          <w:sz w:val="22"/>
          <w:szCs w:val="22"/>
          <w:lang w:eastAsia="en-GB"/>
        </w:rPr>
        <w:t xml:space="preserve">. We will make sure this policy is accessible to all staff, parents and students, where appropriate, and will make sure that all teachers/staff members can understand this policy by </w:t>
      </w:r>
      <w:r w:rsidRPr="00BB7811">
        <w:rPr>
          <w:rFonts w:ascii="Calibri" w:eastAsia="Times New Roman" w:hAnsi="Calibri" w:cs="Calibri"/>
          <w:color w:val="000000" w:themeColor="text1"/>
          <w:sz w:val="22"/>
          <w:szCs w:val="22"/>
          <w:lang w:eastAsia="en-GB"/>
        </w:rPr>
        <w:t xml:space="preserve">sending it to all </w:t>
      </w:r>
      <w:proofErr w:type="gramStart"/>
      <w:r w:rsidRPr="00BB7811">
        <w:rPr>
          <w:rFonts w:ascii="Calibri" w:eastAsia="Times New Roman" w:hAnsi="Calibri" w:cs="Calibri"/>
          <w:color w:val="000000" w:themeColor="text1"/>
          <w:sz w:val="22"/>
          <w:szCs w:val="22"/>
          <w:lang w:eastAsia="en-GB"/>
        </w:rPr>
        <w:t>staff, and</w:t>
      </w:r>
      <w:proofErr w:type="gramEnd"/>
      <w:r w:rsidRPr="00BB7811">
        <w:rPr>
          <w:rFonts w:ascii="Calibri" w:eastAsia="Times New Roman" w:hAnsi="Calibri" w:cs="Calibri"/>
          <w:color w:val="000000" w:themeColor="text1"/>
          <w:sz w:val="22"/>
          <w:szCs w:val="22"/>
          <w:lang w:eastAsia="en-GB"/>
        </w:rPr>
        <w:t xml:space="preserve"> </w:t>
      </w:r>
      <w:r>
        <w:rPr>
          <w:rFonts w:ascii="Calibri" w:eastAsia="Times New Roman" w:hAnsi="Calibri" w:cs="Calibri"/>
          <w:color w:val="000000" w:themeColor="text1"/>
          <w:sz w:val="22"/>
          <w:szCs w:val="22"/>
          <w:lang w:eastAsia="en-GB"/>
        </w:rPr>
        <w:t>having it on display in the office</w:t>
      </w:r>
      <w:r w:rsidRPr="00BB7811">
        <w:rPr>
          <w:rFonts w:ascii="Calibri" w:eastAsia="Times New Roman" w:hAnsi="Calibri" w:cs="Calibri"/>
          <w:color w:val="000000" w:themeColor="text1"/>
          <w:sz w:val="22"/>
          <w:szCs w:val="22"/>
          <w:lang w:eastAsia="en-GB"/>
        </w:rPr>
        <w:t xml:space="preserve"> at the studio. </w:t>
      </w:r>
      <w:r w:rsidRPr="00BB7811">
        <w:rPr>
          <w:rFonts w:ascii="Calibri" w:eastAsia="Times New Roman" w:hAnsi="Calibri" w:cs="Calibri"/>
          <w:sz w:val="22"/>
          <w:szCs w:val="22"/>
          <w:lang w:eastAsia="en-GB"/>
        </w:rPr>
        <w:t xml:space="preserve">All staff and volunteers at </w:t>
      </w:r>
      <w:r w:rsidRPr="00BB7811">
        <w:rPr>
          <w:rFonts w:ascii="Calibri" w:eastAsia="Times New Roman" w:hAnsi="Calibri" w:cs="Calibri"/>
          <w:color w:val="000000" w:themeColor="text1"/>
          <w:sz w:val="22"/>
          <w:szCs w:val="22"/>
          <w:lang w:eastAsia="en-GB"/>
        </w:rPr>
        <w:t>Natalie Tough School of Dance</w:t>
      </w:r>
      <w:r w:rsidRPr="00BB7811">
        <w:rPr>
          <w:rFonts w:ascii="Calibri" w:eastAsia="Times New Roman" w:hAnsi="Calibri" w:cs="Calibri"/>
          <w:color w:val="000000" w:themeColor="text1"/>
          <w:sz w:val="22"/>
          <w:szCs w:val="22"/>
          <w:lang w:eastAsia="en-GB"/>
        </w:rPr>
        <w:t xml:space="preserve"> </w:t>
      </w:r>
      <w:r>
        <w:rPr>
          <w:rFonts w:ascii="Calibri" w:eastAsia="Times New Roman" w:hAnsi="Calibri" w:cs="Calibri"/>
          <w:color w:val="000000" w:themeColor="text1"/>
          <w:sz w:val="22"/>
          <w:szCs w:val="22"/>
          <w:lang w:eastAsia="en-GB"/>
        </w:rPr>
        <w:t xml:space="preserve">Ltd </w:t>
      </w:r>
      <w:r w:rsidRPr="00BB7811">
        <w:rPr>
          <w:rFonts w:ascii="Calibri" w:eastAsia="Times New Roman" w:hAnsi="Calibri" w:cs="Calibri"/>
          <w:sz w:val="22"/>
          <w:szCs w:val="22"/>
          <w:lang w:eastAsia="en-GB"/>
        </w:rPr>
        <w:t xml:space="preserve">must adhere to this policy and must understand their duties and responsibilities regarding safeguarding. A copy of this policy will </w:t>
      </w:r>
      <w:proofErr w:type="gramStart"/>
      <w:r w:rsidRPr="00BB7811">
        <w:rPr>
          <w:rFonts w:ascii="Calibri" w:eastAsia="Times New Roman" w:hAnsi="Calibri" w:cs="Calibri"/>
          <w:sz w:val="22"/>
          <w:szCs w:val="22"/>
          <w:lang w:eastAsia="en-GB"/>
        </w:rPr>
        <w:t>be available at all times</w:t>
      </w:r>
      <w:proofErr w:type="gramEnd"/>
      <w:r>
        <w:rPr>
          <w:rFonts w:ascii="Calibri" w:eastAsia="Times New Roman" w:hAnsi="Calibri" w:cs="Calibri"/>
          <w:sz w:val="22"/>
          <w:szCs w:val="22"/>
          <w:lang w:eastAsia="en-GB"/>
        </w:rPr>
        <w:t>.</w:t>
      </w:r>
    </w:p>
    <w:p w14:paraId="17D6034C" w14:textId="5B5FBDB7" w:rsidR="00BB7811" w:rsidRPr="00BB7811" w:rsidRDefault="00BB7811" w:rsidP="00932CCC">
      <w:pPr>
        <w:framePr w:h="15941" w:hRule="exact" w:hSpace="180" w:wrap="around" w:vAnchor="page" w:hAnchor="page" w:x="1201" w:y="881"/>
        <w:spacing w:before="100" w:beforeAutospacing="1" w:after="100" w:afterAutospacing="1"/>
        <w:rPr>
          <w:rFonts w:ascii="Calibri" w:eastAsia="Times New Roman" w:hAnsi="Calibri" w:cs="Calibri"/>
          <w:b/>
          <w:bCs/>
          <w:color w:val="1E1E1C"/>
          <w:lang w:eastAsia="en-GB"/>
        </w:rPr>
      </w:pPr>
      <w:r w:rsidRPr="00BB7811">
        <w:rPr>
          <w:rFonts w:ascii="Calibri" w:eastAsia="Times New Roman" w:hAnsi="Calibri" w:cs="Calibri"/>
          <w:b/>
          <w:bCs/>
          <w:color w:val="1E1E1C"/>
          <w:lang w:eastAsia="en-GB"/>
        </w:rPr>
        <w:t xml:space="preserve">All staff and volunteers have a strict duty never to subject a child to any form of harm or abuse. Failure to adhere to these procedures will be treated as gross misconduct. </w:t>
      </w:r>
    </w:p>
    <w:p w14:paraId="653FD286" w14:textId="77777777" w:rsidR="00F733D5" w:rsidRDefault="00F733D5" w:rsidP="00932CCC">
      <w:pPr>
        <w:framePr w:h="15941" w:hRule="exact" w:hSpace="180" w:wrap="around" w:vAnchor="page" w:hAnchor="page" w:x="1201" w:y="881"/>
        <w:spacing w:before="100" w:beforeAutospacing="1" w:after="100" w:afterAutospacing="1"/>
        <w:rPr>
          <w:rFonts w:ascii="Calibri" w:eastAsia="Times New Roman" w:hAnsi="Calibri" w:cs="Calibri"/>
          <w:b/>
          <w:bCs/>
          <w:sz w:val="22"/>
          <w:szCs w:val="22"/>
          <w:lang w:eastAsia="en-GB"/>
        </w:rPr>
      </w:pPr>
    </w:p>
    <w:p w14:paraId="084937AE" w14:textId="02FDFF82" w:rsidR="00BB7811" w:rsidRPr="00BB7811" w:rsidRDefault="00BB7811" w:rsidP="00932CCC">
      <w:pPr>
        <w:framePr w:h="15941" w:hRule="exact" w:hSpace="180" w:wrap="around" w:vAnchor="page" w:hAnchor="page" w:x="1201" w:y="881"/>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Our Responsibility </w:t>
      </w:r>
    </w:p>
    <w:p w14:paraId="7BE9C31B" w14:textId="700C6E10" w:rsidR="00BB7811" w:rsidRPr="00BB7811" w:rsidRDefault="00BB7811" w:rsidP="00932CCC">
      <w:pPr>
        <w:framePr w:h="15941" w:hRule="exact" w:hSpace="180" w:wrap="around" w:vAnchor="page" w:hAnchor="page" w:x="1201" w:y="881"/>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 xml:space="preserve">At </w:t>
      </w:r>
      <w:r>
        <w:rPr>
          <w:rFonts w:ascii="Calibri" w:eastAsia="Times New Roman" w:hAnsi="Calibri" w:cs="Calibri"/>
          <w:sz w:val="22"/>
          <w:szCs w:val="22"/>
          <w:lang w:eastAsia="en-GB"/>
        </w:rPr>
        <w:t>Natalie Tough School of Dance Ltd</w:t>
      </w:r>
      <w:r w:rsidRPr="00BB7811">
        <w:rPr>
          <w:rFonts w:ascii="Calibri" w:eastAsia="Times New Roman" w:hAnsi="Calibri" w:cs="Calibri"/>
          <w:sz w:val="22"/>
          <w:szCs w:val="22"/>
          <w:lang w:eastAsia="en-GB"/>
        </w:rPr>
        <w:t xml:space="preserve"> we recognise we have a responsibility to protect and safeguard the welfare of all children and young people we work with and have an explicit duty to do so under the </w:t>
      </w:r>
      <w:proofErr w:type="spellStart"/>
      <w:r w:rsidRPr="00BB7811">
        <w:rPr>
          <w:rFonts w:ascii="Calibri" w:eastAsia="Times New Roman" w:hAnsi="Calibri" w:cs="Calibri"/>
          <w:color w:val="000000" w:themeColor="text1"/>
          <w:sz w:val="22"/>
          <w:szCs w:val="22"/>
          <w:lang w:eastAsia="en-GB"/>
        </w:rPr>
        <w:t>The</w:t>
      </w:r>
      <w:proofErr w:type="spellEnd"/>
      <w:r w:rsidRPr="00BB7811">
        <w:rPr>
          <w:rFonts w:ascii="Calibri" w:eastAsia="Times New Roman" w:hAnsi="Calibri" w:cs="Calibri"/>
          <w:color w:val="000000" w:themeColor="text1"/>
          <w:sz w:val="22"/>
          <w:szCs w:val="22"/>
          <w:lang w:eastAsia="en-GB"/>
        </w:rPr>
        <w:t xml:space="preserve"> National Guidance for Child Protection 2014 (Scotland)</w:t>
      </w:r>
      <w:r>
        <w:rPr>
          <w:rFonts w:ascii="Calibri" w:eastAsia="Times New Roman" w:hAnsi="Calibri" w:cs="Calibri"/>
          <w:color w:val="000000" w:themeColor="text1"/>
          <w:sz w:val="22"/>
          <w:szCs w:val="22"/>
          <w:lang w:eastAsia="en-GB"/>
        </w:rPr>
        <w:t xml:space="preserve">. </w:t>
      </w:r>
      <w:r w:rsidRPr="00BB7811">
        <w:rPr>
          <w:rFonts w:ascii="Calibri" w:eastAsia="Times New Roman" w:hAnsi="Calibri" w:cs="Calibri"/>
          <w:sz w:val="22"/>
          <w:szCs w:val="22"/>
          <w:lang w:eastAsia="en-GB"/>
        </w:rPr>
        <w:t xml:space="preserve">At </w:t>
      </w:r>
      <w:r w:rsidRPr="00BB7811">
        <w:rPr>
          <w:rFonts w:ascii="Calibri" w:eastAsia="Times New Roman" w:hAnsi="Calibri" w:cs="Calibri"/>
          <w:color w:val="000000" w:themeColor="text1"/>
          <w:sz w:val="22"/>
          <w:szCs w:val="22"/>
          <w:lang w:eastAsia="en-GB"/>
        </w:rPr>
        <w:t>Natalie Tough School of Dance Ltd</w:t>
      </w:r>
      <w:r w:rsidRPr="00BB7811">
        <w:rPr>
          <w:rFonts w:ascii="Calibri" w:eastAsia="Times New Roman" w:hAnsi="Calibri" w:cs="Calibri"/>
          <w:color w:val="000000" w:themeColor="text1"/>
          <w:sz w:val="22"/>
          <w:szCs w:val="22"/>
          <w:lang w:eastAsia="en-GB"/>
        </w:rPr>
        <w:t xml:space="preserve"> </w:t>
      </w:r>
      <w:r w:rsidRPr="00BB7811">
        <w:rPr>
          <w:rFonts w:ascii="Calibri" w:eastAsia="Times New Roman" w:hAnsi="Calibri" w:cs="Calibri"/>
          <w:sz w:val="22"/>
          <w:szCs w:val="22"/>
          <w:lang w:eastAsia="en-GB"/>
        </w:rPr>
        <w:t xml:space="preserve">we believe that the welfare of the child is of paramount importance. That no child should be treated any less favourably than others in accessing services that meet their needs and that all children without exception have the right to protection from abuse regardless of their gender, ethnicity, disability, </w:t>
      </w:r>
      <w:proofErr w:type="gramStart"/>
      <w:r w:rsidRPr="00BB7811">
        <w:rPr>
          <w:rFonts w:ascii="Calibri" w:eastAsia="Times New Roman" w:hAnsi="Calibri" w:cs="Calibri"/>
          <w:sz w:val="22"/>
          <w:szCs w:val="22"/>
          <w:lang w:eastAsia="en-GB"/>
        </w:rPr>
        <w:t>sexuality</w:t>
      </w:r>
      <w:proofErr w:type="gramEnd"/>
      <w:r w:rsidRPr="00BB7811">
        <w:rPr>
          <w:rFonts w:ascii="Calibri" w:eastAsia="Times New Roman" w:hAnsi="Calibri" w:cs="Calibri"/>
          <w:sz w:val="22"/>
          <w:szCs w:val="22"/>
          <w:lang w:eastAsia="en-GB"/>
        </w:rPr>
        <w:t xml:space="preserve"> or beliefs. </w:t>
      </w:r>
    </w:p>
    <w:p w14:paraId="51EEEC27" w14:textId="77777777" w:rsidR="00BB7811" w:rsidRPr="00BB7811" w:rsidRDefault="00BB7811" w:rsidP="00932CCC">
      <w:pPr>
        <w:framePr w:h="15941" w:hRule="exact" w:hSpace="180" w:wrap="around" w:vAnchor="page" w:hAnchor="page" w:x="1201" w:y="881"/>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A ‘child’ is anyone who has not yet reached their 18</w:t>
      </w:r>
      <w:proofErr w:type="spellStart"/>
      <w:r w:rsidRPr="00BB7811">
        <w:rPr>
          <w:rFonts w:ascii="Calibri" w:eastAsia="Times New Roman" w:hAnsi="Calibri" w:cs="Calibri"/>
          <w:position w:val="8"/>
          <w:sz w:val="14"/>
          <w:szCs w:val="14"/>
          <w:lang w:eastAsia="en-GB"/>
        </w:rPr>
        <w:t>th</w:t>
      </w:r>
      <w:proofErr w:type="spellEnd"/>
      <w:r w:rsidRPr="00BB7811">
        <w:rPr>
          <w:rFonts w:ascii="Calibri" w:eastAsia="Times New Roman" w:hAnsi="Calibri" w:cs="Calibri"/>
          <w:position w:val="8"/>
          <w:sz w:val="14"/>
          <w:szCs w:val="14"/>
          <w:lang w:eastAsia="en-GB"/>
        </w:rPr>
        <w:t xml:space="preserve"> </w:t>
      </w:r>
      <w:r w:rsidRPr="00BB7811">
        <w:rPr>
          <w:rFonts w:ascii="Calibri" w:eastAsia="Times New Roman" w:hAnsi="Calibri" w:cs="Calibri"/>
          <w:sz w:val="22"/>
          <w:szCs w:val="22"/>
          <w:lang w:eastAsia="en-GB"/>
        </w:rPr>
        <w:t>birthday. The fact that a child has reached 16 years of age, is living independently, in further education, or working does not change his/ her entitlement to services or protection as a child. Our guidelines apply to all children and young people until their 18</w:t>
      </w:r>
      <w:proofErr w:type="spellStart"/>
      <w:r w:rsidRPr="00BB7811">
        <w:rPr>
          <w:rFonts w:ascii="Calibri" w:eastAsia="Times New Roman" w:hAnsi="Calibri" w:cs="Calibri"/>
          <w:position w:val="8"/>
          <w:sz w:val="14"/>
          <w:szCs w:val="14"/>
          <w:lang w:eastAsia="en-GB"/>
        </w:rPr>
        <w:t>th</w:t>
      </w:r>
      <w:proofErr w:type="spellEnd"/>
      <w:r w:rsidRPr="00BB7811">
        <w:rPr>
          <w:rFonts w:ascii="Calibri" w:eastAsia="Times New Roman" w:hAnsi="Calibri" w:cs="Calibri"/>
          <w:position w:val="8"/>
          <w:sz w:val="14"/>
          <w:szCs w:val="14"/>
          <w:lang w:eastAsia="en-GB"/>
        </w:rPr>
        <w:t xml:space="preserve"> </w:t>
      </w:r>
      <w:r w:rsidRPr="00BB7811">
        <w:rPr>
          <w:rFonts w:ascii="Calibri" w:eastAsia="Times New Roman" w:hAnsi="Calibri" w:cs="Calibri"/>
          <w:sz w:val="22"/>
          <w:szCs w:val="22"/>
          <w:lang w:eastAsia="en-GB"/>
        </w:rPr>
        <w:t xml:space="preserve">birthday. </w:t>
      </w:r>
    </w:p>
    <w:p w14:paraId="55E66C0F" w14:textId="77777777" w:rsidR="00BB7811" w:rsidRPr="00BB7811" w:rsidRDefault="00BB7811" w:rsidP="00932CCC">
      <w:pPr>
        <w:framePr w:h="15941" w:hRule="exact" w:hSpace="180" w:wrap="around" w:vAnchor="page" w:hAnchor="page" w:x="1201" w:y="881"/>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 xml:space="preserve">Safeguarding and promoting the welfare of children and young people means: </w:t>
      </w:r>
    </w:p>
    <w:p w14:paraId="03CC57C4" w14:textId="77777777" w:rsidR="00BB7811" w:rsidRPr="00BB7811" w:rsidRDefault="00BB7811" w:rsidP="00932CCC">
      <w:pPr>
        <w:framePr w:h="15941" w:hRule="exact" w:hSpace="180" w:wrap="around" w:vAnchor="page" w:hAnchor="page" w:x="1201" w:y="881"/>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 xml:space="preserve">Protecting children from maltreatment, preventing impairment of a child’s health or development, ensuring that children are growing up with the provision of safe and effective care and taking action to ensure that children have the best life chances. </w:t>
      </w:r>
    </w:p>
    <w:p w14:paraId="514FA549" w14:textId="30AA1757" w:rsidR="00BB7811" w:rsidRPr="00BB7811" w:rsidRDefault="00BB7811" w:rsidP="00932CCC">
      <w:pPr>
        <w:framePr w:h="15941" w:hRule="exact" w:hSpace="180" w:wrap="around" w:vAnchor="page" w:hAnchor="page" w:x="1201" w:y="881"/>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At </w:t>
      </w:r>
      <w:r>
        <w:rPr>
          <w:rFonts w:ascii="Calibri" w:eastAsia="Times New Roman" w:hAnsi="Calibri" w:cs="Calibri"/>
          <w:b/>
          <w:bCs/>
          <w:sz w:val="22"/>
          <w:szCs w:val="22"/>
          <w:lang w:eastAsia="en-GB"/>
        </w:rPr>
        <w:t>Natalie Tough School of Dance Ltd</w:t>
      </w:r>
      <w:r w:rsidRPr="00BB7811">
        <w:rPr>
          <w:rFonts w:ascii="Calibri" w:eastAsia="Times New Roman" w:hAnsi="Calibri" w:cs="Calibri"/>
          <w:b/>
          <w:bCs/>
          <w:sz w:val="22"/>
          <w:szCs w:val="22"/>
          <w:lang w:eastAsia="en-GB"/>
        </w:rPr>
        <w:t xml:space="preserve"> we will do this by:</w:t>
      </w:r>
    </w:p>
    <w:p w14:paraId="7784CC5D" w14:textId="77777777" w:rsidR="00BB7811" w:rsidRPr="00BB7811" w:rsidRDefault="00BB7811" w:rsidP="00932CCC">
      <w:pPr>
        <w:framePr w:h="15941" w:hRule="exact" w:hSpace="180" w:wrap="around" w:vAnchor="page" w:hAnchor="page" w:x="1201" w:y="881"/>
        <w:numPr>
          <w:ilvl w:val="0"/>
          <w:numId w:val="1"/>
        </w:numPr>
        <w:spacing w:before="100" w:beforeAutospacing="1" w:after="100" w:afterAutospacing="1"/>
        <w:rPr>
          <w:rFonts w:ascii="SymbolMT" w:eastAsia="Times New Roman" w:hAnsi="SymbolMT" w:cs="Times New Roman"/>
          <w:sz w:val="22"/>
          <w:szCs w:val="22"/>
          <w:lang w:eastAsia="en-GB"/>
        </w:rPr>
      </w:pPr>
      <w:r w:rsidRPr="00BB7811">
        <w:rPr>
          <w:rFonts w:ascii="Calibri" w:eastAsia="Times New Roman" w:hAnsi="Calibri" w:cs="Calibri"/>
          <w:sz w:val="22"/>
          <w:szCs w:val="22"/>
          <w:lang w:eastAsia="en-GB"/>
        </w:rPr>
        <w:t xml:space="preserve">Identifying and responding to concerns about a child or young person </w:t>
      </w:r>
    </w:p>
    <w:p w14:paraId="3CA10CBD" w14:textId="77777777" w:rsidR="00BB7811" w:rsidRPr="00BB7811" w:rsidRDefault="00BB7811" w:rsidP="00932CCC">
      <w:pPr>
        <w:framePr w:h="15941" w:hRule="exact" w:hSpace="180" w:wrap="around" w:vAnchor="page" w:hAnchor="page" w:x="1201" w:y="881"/>
        <w:numPr>
          <w:ilvl w:val="0"/>
          <w:numId w:val="1"/>
        </w:numPr>
        <w:spacing w:before="100" w:beforeAutospacing="1" w:after="100" w:afterAutospacing="1"/>
        <w:rPr>
          <w:rFonts w:ascii="SymbolMT" w:eastAsia="Times New Roman" w:hAnsi="SymbolMT" w:cs="Times New Roman"/>
          <w:sz w:val="22"/>
          <w:szCs w:val="22"/>
          <w:lang w:eastAsia="en-GB"/>
        </w:rPr>
      </w:pPr>
      <w:r w:rsidRPr="00BB7811">
        <w:rPr>
          <w:rFonts w:ascii="Calibri" w:eastAsia="Times New Roman" w:hAnsi="Calibri" w:cs="Calibri"/>
          <w:sz w:val="22"/>
          <w:szCs w:val="22"/>
          <w:lang w:eastAsia="en-GB"/>
        </w:rPr>
        <w:t xml:space="preserve">Providing a safe and happy dance environment </w:t>
      </w:r>
    </w:p>
    <w:p w14:paraId="0972795E" w14:textId="3A7F86F4" w:rsidR="00BB7811" w:rsidRPr="00BB7811" w:rsidRDefault="00BB7811" w:rsidP="00932CCC">
      <w:pPr>
        <w:framePr w:h="15941" w:hRule="exact" w:hSpace="180" w:wrap="around" w:vAnchor="page" w:hAnchor="page" w:x="1201" w:y="881"/>
        <w:numPr>
          <w:ilvl w:val="0"/>
          <w:numId w:val="1"/>
        </w:numPr>
        <w:spacing w:before="100" w:beforeAutospacing="1" w:after="100" w:afterAutospacing="1"/>
        <w:rPr>
          <w:rFonts w:ascii="SymbolMT" w:eastAsia="Times New Roman" w:hAnsi="SymbolMT" w:cs="Times New Roman"/>
          <w:sz w:val="22"/>
          <w:szCs w:val="22"/>
          <w:lang w:eastAsia="en-GB"/>
        </w:rPr>
      </w:pPr>
      <w:r w:rsidRPr="00BB7811">
        <w:rPr>
          <w:rFonts w:ascii="Calibri" w:eastAsia="Times New Roman" w:hAnsi="Calibri" w:cs="Calibri"/>
          <w:sz w:val="22"/>
          <w:szCs w:val="22"/>
          <w:lang w:eastAsia="en-GB"/>
        </w:rPr>
        <w:t>Having a health and safety policy and risk assessment</w:t>
      </w:r>
    </w:p>
    <w:p w14:paraId="07A6C24D" w14:textId="4F04B6F0" w:rsidR="00BB7811" w:rsidRPr="00BB7811" w:rsidRDefault="00BB7811" w:rsidP="00932CCC">
      <w:pPr>
        <w:framePr w:h="15941" w:hRule="exact" w:hSpace="180" w:wrap="around" w:vAnchor="page" w:hAnchor="page" w:x="1201" w:y="881"/>
        <w:numPr>
          <w:ilvl w:val="0"/>
          <w:numId w:val="1"/>
        </w:numPr>
        <w:spacing w:before="100" w:beforeAutospacing="1" w:after="100" w:afterAutospacing="1"/>
        <w:rPr>
          <w:rFonts w:ascii="SymbolMT" w:eastAsia="Times New Roman" w:hAnsi="SymbolMT" w:cs="Times New Roman"/>
          <w:sz w:val="22"/>
          <w:szCs w:val="22"/>
          <w:lang w:eastAsia="en-GB"/>
        </w:rPr>
      </w:pPr>
      <w:r w:rsidRPr="00BB7811">
        <w:rPr>
          <w:rFonts w:ascii="Calibri" w:eastAsia="Times New Roman" w:hAnsi="Calibri" w:cs="Calibri"/>
          <w:sz w:val="22"/>
          <w:szCs w:val="22"/>
          <w:lang w:eastAsia="en-GB"/>
        </w:rPr>
        <w:t>Thinking about equality and diversity and representation and support in</w:t>
      </w:r>
      <w:r>
        <w:rPr>
          <w:rFonts w:ascii="Calibri" w:eastAsia="Times New Roman" w:hAnsi="Calibri" w:cs="Calibri"/>
          <w:sz w:val="22"/>
          <w:szCs w:val="22"/>
          <w:lang w:eastAsia="en-GB"/>
        </w:rPr>
        <w:t xml:space="preserve"> the </w:t>
      </w:r>
      <w:r w:rsidRPr="00BB7811">
        <w:rPr>
          <w:rFonts w:ascii="Calibri" w:eastAsia="Times New Roman" w:hAnsi="Calibri" w:cs="Calibri"/>
          <w:sz w:val="22"/>
          <w:szCs w:val="22"/>
          <w:lang w:eastAsia="en-GB"/>
        </w:rPr>
        <w:t xml:space="preserve">school </w:t>
      </w:r>
    </w:p>
    <w:p w14:paraId="67569D24" w14:textId="4EDAB696" w:rsidR="00BB7811" w:rsidRPr="00BB7811" w:rsidRDefault="00BB7811" w:rsidP="00932CCC">
      <w:pPr>
        <w:framePr w:h="15941" w:hRule="exact" w:hSpace="180" w:wrap="around" w:vAnchor="page" w:hAnchor="page" w:x="1201" w:y="881"/>
        <w:numPr>
          <w:ilvl w:val="0"/>
          <w:numId w:val="1"/>
        </w:numPr>
        <w:spacing w:before="100" w:beforeAutospacing="1" w:after="100" w:afterAutospacing="1"/>
        <w:rPr>
          <w:rFonts w:ascii="SymbolMT" w:eastAsia="Times New Roman" w:hAnsi="SymbolMT" w:cs="Times New Roman"/>
          <w:sz w:val="22"/>
          <w:szCs w:val="22"/>
          <w:lang w:eastAsia="en-GB"/>
        </w:rPr>
      </w:pPr>
      <w:r w:rsidRPr="00BB7811">
        <w:rPr>
          <w:rFonts w:ascii="Calibri" w:eastAsia="Times New Roman" w:hAnsi="Calibri" w:cs="Calibri"/>
          <w:sz w:val="22"/>
          <w:szCs w:val="22"/>
          <w:lang w:eastAsia="en-GB"/>
        </w:rPr>
        <w:t xml:space="preserve">Using safer recruitment strategies such as all staff having DBS check and references before they join our team </w:t>
      </w:r>
    </w:p>
    <w:p w14:paraId="7E1678E6" w14:textId="22AC57F9" w:rsidR="00BB7811" w:rsidRPr="00BB7811" w:rsidRDefault="00BB7811" w:rsidP="00932CCC">
      <w:pPr>
        <w:framePr w:h="15941" w:hRule="exact" w:hSpace="180" w:wrap="around" w:vAnchor="page" w:hAnchor="page" w:x="1201" w:y="881"/>
        <w:spacing w:before="100" w:beforeAutospacing="1" w:after="100" w:afterAutospacing="1"/>
        <w:rPr>
          <w:rFonts w:ascii="SymbolMT" w:eastAsia="Times New Roman" w:hAnsi="SymbolMT" w:cs="Times New Roman"/>
          <w:sz w:val="22"/>
          <w:szCs w:val="22"/>
          <w:lang w:eastAsia="en-GB"/>
        </w:rPr>
      </w:pPr>
      <w:r w:rsidRPr="00BB7811">
        <w:rPr>
          <w:rFonts w:ascii="Calibri" w:eastAsia="Times New Roman" w:hAnsi="Calibri" w:cs="Calibri"/>
          <w:color w:val="000000" w:themeColor="text1"/>
          <w:sz w:val="22"/>
          <w:szCs w:val="22"/>
          <w:lang w:eastAsia="en-GB"/>
        </w:rPr>
        <w:t xml:space="preserve">At </w:t>
      </w:r>
      <w:r w:rsidRPr="00BB7811">
        <w:rPr>
          <w:rFonts w:ascii="Calibri" w:eastAsia="Times New Roman" w:hAnsi="Calibri" w:cs="Calibri"/>
          <w:color w:val="000000" w:themeColor="text1"/>
          <w:sz w:val="22"/>
          <w:szCs w:val="22"/>
          <w:lang w:eastAsia="en-GB"/>
        </w:rPr>
        <w:t>Natalie Tough School of Dance Ltd</w:t>
      </w:r>
      <w:r w:rsidRPr="00BB7811">
        <w:rPr>
          <w:rFonts w:ascii="Calibri" w:eastAsia="Times New Roman" w:hAnsi="Calibri" w:cs="Calibri"/>
          <w:color w:val="000000" w:themeColor="text1"/>
          <w:sz w:val="22"/>
          <w:szCs w:val="22"/>
          <w:lang w:eastAsia="en-GB"/>
        </w:rPr>
        <w:t xml:space="preserve"> </w:t>
      </w:r>
      <w:r w:rsidRPr="00BB7811">
        <w:rPr>
          <w:rFonts w:ascii="Calibri" w:eastAsia="Times New Roman" w:hAnsi="Calibri" w:cs="Calibri"/>
          <w:sz w:val="22"/>
          <w:szCs w:val="22"/>
          <w:lang w:eastAsia="en-GB"/>
        </w:rPr>
        <w:t>all concerns and allegations of abuse will be taken seriously. It is the responsibility of all staff and volunteers to take steps to protect children, to keep them safe from hazards and to</w:t>
      </w:r>
      <w:r w:rsidR="00932CCC">
        <w:rPr>
          <w:rFonts w:ascii="SymbolMT" w:eastAsia="Times New Roman" w:hAnsi="SymbolMT" w:cs="Times New Roman"/>
          <w:sz w:val="22"/>
          <w:szCs w:val="22"/>
          <w:lang w:eastAsia="en-GB"/>
        </w:rPr>
        <w:t xml:space="preserve"> </w:t>
      </w:r>
      <w:r w:rsidRPr="00BB7811">
        <w:rPr>
          <w:rFonts w:ascii="Calibri" w:eastAsia="Times New Roman" w:hAnsi="Calibri" w:cs="Calibri"/>
          <w:sz w:val="22"/>
          <w:szCs w:val="22"/>
          <w:lang w:eastAsia="en-GB"/>
        </w:rPr>
        <w:t xml:space="preserve">take appropriate action in the event of an accident. It is the responsibility of all staff and volunteers to take reasonable steps to protect children and young people from harm and abuse while in contact with our school and our staff and to report any incident of or suspicion of abuse directly to the appropriate statutory authority. </w:t>
      </w:r>
    </w:p>
    <w:p w14:paraId="624F694F" w14:textId="77777777"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lastRenderedPageBreak/>
        <w:t xml:space="preserve">Managing Injury </w:t>
      </w:r>
    </w:p>
    <w:p w14:paraId="1B87F084" w14:textId="62576B3F"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 xml:space="preserve">If a child has a physical injury and there are concerns about abuse attention should be sought for the injury </w:t>
      </w:r>
      <w:proofErr w:type="gramStart"/>
      <w:r w:rsidRPr="00BB7811">
        <w:rPr>
          <w:rFonts w:ascii="Calibri" w:eastAsia="Times New Roman" w:hAnsi="Calibri" w:cs="Calibri"/>
          <w:sz w:val="22"/>
          <w:szCs w:val="22"/>
          <w:lang w:eastAsia="en-GB"/>
        </w:rPr>
        <w:t>first</w:t>
      </w:r>
      <w:proofErr w:type="gramEnd"/>
      <w:r w:rsidRPr="00BB7811">
        <w:rPr>
          <w:rFonts w:ascii="Calibri" w:eastAsia="Times New Roman" w:hAnsi="Calibri" w:cs="Calibri"/>
          <w:sz w:val="22"/>
          <w:szCs w:val="22"/>
          <w:lang w:eastAsia="en-GB"/>
        </w:rPr>
        <w:t xml:space="preserve"> then procedures for referring to </w:t>
      </w:r>
      <w:r w:rsidRPr="009E3055">
        <w:rPr>
          <w:rFonts w:ascii="Calibri" w:eastAsia="Times New Roman" w:hAnsi="Calibri" w:cs="Calibri"/>
          <w:color w:val="000000" w:themeColor="text1"/>
          <w:sz w:val="22"/>
          <w:szCs w:val="22"/>
          <w:lang w:eastAsia="en-GB"/>
        </w:rPr>
        <w:t xml:space="preserve">children’s </w:t>
      </w:r>
      <w:r w:rsidRPr="00BB7811">
        <w:rPr>
          <w:rFonts w:ascii="Calibri" w:eastAsia="Times New Roman" w:hAnsi="Calibri" w:cs="Calibri"/>
          <w:color w:val="000000" w:themeColor="text1"/>
          <w:sz w:val="22"/>
          <w:szCs w:val="22"/>
          <w:lang w:eastAsia="en-GB"/>
        </w:rPr>
        <w:t xml:space="preserve">social work services </w:t>
      </w:r>
      <w:r w:rsidRPr="00BB7811">
        <w:rPr>
          <w:rFonts w:ascii="Calibri" w:eastAsia="Times New Roman" w:hAnsi="Calibri" w:cs="Calibri"/>
          <w:sz w:val="22"/>
          <w:szCs w:val="22"/>
          <w:lang w:eastAsia="en-GB"/>
        </w:rPr>
        <w:t xml:space="preserve">should then be followed. Contacting the emergency services for medical treatment must not be delayed for any reason. </w:t>
      </w:r>
    </w:p>
    <w:p w14:paraId="2914BB01" w14:textId="77777777" w:rsidR="00F733D5" w:rsidRDefault="00F733D5" w:rsidP="009E3055">
      <w:pPr>
        <w:spacing w:before="100" w:beforeAutospacing="1" w:after="100" w:afterAutospacing="1"/>
        <w:rPr>
          <w:rFonts w:ascii="Calibri" w:eastAsia="Times New Roman" w:hAnsi="Calibri" w:cs="Calibri"/>
          <w:b/>
          <w:bCs/>
          <w:sz w:val="22"/>
          <w:szCs w:val="22"/>
          <w:lang w:eastAsia="en-GB"/>
        </w:rPr>
      </w:pPr>
    </w:p>
    <w:p w14:paraId="4922B23F" w14:textId="5C7C56A4"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Managing Recruitment </w:t>
      </w:r>
    </w:p>
    <w:p w14:paraId="531D00DD" w14:textId="0DC96906"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 xml:space="preserve">All individuals working at </w:t>
      </w:r>
      <w:r w:rsidRPr="009E3055">
        <w:rPr>
          <w:rFonts w:ascii="Calibri" w:eastAsia="Times New Roman" w:hAnsi="Calibri" w:cs="Calibri"/>
          <w:color w:val="000000" w:themeColor="text1"/>
          <w:sz w:val="22"/>
          <w:szCs w:val="22"/>
          <w:lang w:eastAsia="en-GB"/>
        </w:rPr>
        <w:t xml:space="preserve">Natalie Tough School of Dance Ltd </w:t>
      </w:r>
      <w:r w:rsidRPr="00BB7811">
        <w:rPr>
          <w:rFonts w:ascii="Calibri" w:eastAsia="Times New Roman" w:hAnsi="Calibri" w:cs="Calibri"/>
          <w:sz w:val="22"/>
          <w:szCs w:val="22"/>
          <w:lang w:eastAsia="en-GB"/>
        </w:rPr>
        <w:t xml:space="preserve">who have contact with children and young people are required to hold a valid, clear DBS check. All staff and volunteers will be recruited in line with safer recruitment guidance. No staff will be employed or able to volunteer if they are barred from working with children and in the event of an incident where a member of staff </w:t>
      </w:r>
      <w:proofErr w:type="gramStart"/>
      <w:r w:rsidRPr="00BB7811">
        <w:rPr>
          <w:rFonts w:ascii="Calibri" w:eastAsia="Times New Roman" w:hAnsi="Calibri" w:cs="Calibri"/>
          <w:sz w:val="22"/>
          <w:szCs w:val="22"/>
          <w:lang w:eastAsia="en-GB"/>
        </w:rPr>
        <w:t>has to</w:t>
      </w:r>
      <w:proofErr w:type="gramEnd"/>
      <w:r w:rsidRPr="00BB7811">
        <w:rPr>
          <w:rFonts w:ascii="Calibri" w:eastAsia="Times New Roman" w:hAnsi="Calibri" w:cs="Calibri"/>
          <w:sz w:val="22"/>
          <w:szCs w:val="22"/>
          <w:lang w:eastAsia="en-GB"/>
        </w:rPr>
        <w:t xml:space="preserve"> be dismissed (or chooses to leave) because they have harmed a child DBS will be notified. </w:t>
      </w:r>
    </w:p>
    <w:p w14:paraId="6EA82C24" w14:textId="77777777" w:rsidR="00F733D5" w:rsidRDefault="00F733D5" w:rsidP="009E3055">
      <w:pPr>
        <w:spacing w:before="100" w:beforeAutospacing="1" w:after="100" w:afterAutospacing="1"/>
        <w:rPr>
          <w:rFonts w:ascii="Calibri" w:eastAsia="Times New Roman" w:hAnsi="Calibri" w:cs="Calibri"/>
          <w:b/>
          <w:bCs/>
          <w:sz w:val="22"/>
          <w:szCs w:val="22"/>
          <w:lang w:eastAsia="en-GB"/>
        </w:rPr>
      </w:pPr>
    </w:p>
    <w:p w14:paraId="1AB7004B" w14:textId="1B56DEA5"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Managing Allegation </w:t>
      </w:r>
    </w:p>
    <w:p w14:paraId="79930732" w14:textId="16818457"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 xml:space="preserve">If any member of staff or volunteer has concerns about the behaviour or conduct of another individual within the organisation the nature of the concern should be reported to </w:t>
      </w:r>
      <w:r w:rsidRPr="009E3055">
        <w:rPr>
          <w:rFonts w:ascii="Calibri" w:eastAsia="Times New Roman" w:hAnsi="Calibri" w:cs="Calibri"/>
          <w:color w:val="000000" w:themeColor="text1"/>
          <w:sz w:val="22"/>
          <w:szCs w:val="22"/>
          <w:lang w:eastAsia="en-GB"/>
        </w:rPr>
        <w:t xml:space="preserve">Natalie Tough (Principal). </w:t>
      </w:r>
      <w:r w:rsidRPr="00BB7811">
        <w:rPr>
          <w:rFonts w:ascii="Calibri" w:eastAsia="Times New Roman" w:hAnsi="Calibri" w:cs="Calibri"/>
          <w:color w:val="000000" w:themeColor="text1"/>
          <w:sz w:val="22"/>
          <w:szCs w:val="22"/>
          <w:lang w:eastAsia="en-GB"/>
        </w:rPr>
        <w:t xml:space="preserve">The </w:t>
      </w:r>
      <w:r w:rsidRPr="00BB7811">
        <w:rPr>
          <w:rFonts w:ascii="Calibri" w:eastAsia="Times New Roman" w:hAnsi="Calibri" w:cs="Calibri"/>
          <w:sz w:val="22"/>
          <w:szCs w:val="22"/>
          <w:lang w:eastAsia="en-GB"/>
        </w:rPr>
        <w:t>member of staff who has a concern or to whom the allegation or concern is reported should not question the child or investigate further.</w:t>
      </w:r>
    </w:p>
    <w:p w14:paraId="18881415" w14:textId="77777777"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 xml:space="preserve">If allegation or concern is raised about a member of staff, outside of work, this may still present a risk of harm to children for whom that member of staff is responsible and as such the general principles of this policy still apply. </w:t>
      </w:r>
    </w:p>
    <w:p w14:paraId="08BB4ACF" w14:textId="77777777" w:rsidR="00F733D5" w:rsidRDefault="00F733D5" w:rsidP="009E3055">
      <w:pPr>
        <w:spacing w:before="100" w:beforeAutospacing="1" w:after="100" w:afterAutospacing="1"/>
        <w:rPr>
          <w:rFonts w:ascii="Calibri" w:eastAsia="Times New Roman" w:hAnsi="Calibri" w:cs="Calibri"/>
          <w:b/>
          <w:bCs/>
          <w:sz w:val="22"/>
          <w:szCs w:val="22"/>
          <w:lang w:eastAsia="en-GB"/>
        </w:rPr>
      </w:pPr>
    </w:p>
    <w:p w14:paraId="37773A7A" w14:textId="44B256DE"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Harm to Children </w:t>
      </w:r>
    </w:p>
    <w:p w14:paraId="740B33C8" w14:textId="447981AC"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 xml:space="preserve">Everybody working with children at </w:t>
      </w:r>
      <w:r w:rsidRPr="009E3055">
        <w:rPr>
          <w:rFonts w:ascii="Calibri" w:eastAsia="Times New Roman" w:hAnsi="Calibri" w:cs="Calibri"/>
          <w:color w:val="000000" w:themeColor="text1"/>
          <w:sz w:val="22"/>
          <w:szCs w:val="22"/>
          <w:lang w:eastAsia="en-GB"/>
        </w:rPr>
        <w:t>Natalie Tough School of Dance Ltd</w:t>
      </w:r>
      <w:r w:rsidRPr="00BB7811">
        <w:rPr>
          <w:rFonts w:ascii="Calibri" w:eastAsia="Times New Roman" w:hAnsi="Calibri" w:cs="Calibri"/>
          <w:color w:val="000000" w:themeColor="text1"/>
          <w:sz w:val="22"/>
          <w:szCs w:val="22"/>
          <w:lang w:eastAsia="en-GB"/>
        </w:rPr>
        <w:t xml:space="preserve"> </w:t>
      </w:r>
      <w:r w:rsidRPr="00BB7811">
        <w:rPr>
          <w:rFonts w:ascii="Calibri" w:eastAsia="Times New Roman" w:hAnsi="Calibri" w:cs="Calibri"/>
          <w:sz w:val="22"/>
          <w:szCs w:val="22"/>
          <w:lang w:eastAsia="en-GB"/>
        </w:rPr>
        <w:t>must be alert to the needs of children and the risk of harm. All staff and volunteers should be able to recognise</w:t>
      </w:r>
      <w:r>
        <w:rPr>
          <w:rFonts w:ascii="Calibri" w:eastAsia="Times New Roman" w:hAnsi="Calibri" w:cs="Calibri"/>
          <w:sz w:val="22"/>
          <w:szCs w:val="22"/>
          <w:lang w:eastAsia="en-GB"/>
        </w:rPr>
        <w:t xml:space="preserve"> </w:t>
      </w:r>
      <w:r w:rsidRPr="00BB7811">
        <w:rPr>
          <w:rFonts w:ascii="Calibri" w:eastAsia="Times New Roman" w:hAnsi="Calibri" w:cs="Calibri"/>
          <w:sz w:val="22"/>
          <w:szCs w:val="22"/>
          <w:lang w:eastAsia="en-GB"/>
        </w:rPr>
        <w:t xml:space="preserve">and know how to act upon evidence that a child’s health or development is being impaired or that a child is suffering or likely to suffer significant harm. At </w:t>
      </w:r>
      <w:r w:rsidRPr="009E3055">
        <w:rPr>
          <w:rFonts w:ascii="Calibri" w:eastAsia="Times New Roman" w:hAnsi="Calibri" w:cs="Calibri"/>
          <w:color w:val="000000" w:themeColor="text1"/>
          <w:sz w:val="22"/>
          <w:szCs w:val="22"/>
          <w:lang w:eastAsia="en-GB"/>
        </w:rPr>
        <w:t>Natalie Tough School of Dance Ltd</w:t>
      </w:r>
      <w:r w:rsidRPr="00BB7811">
        <w:rPr>
          <w:rFonts w:ascii="Calibri" w:eastAsia="Times New Roman" w:hAnsi="Calibri" w:cs="Calibri"/>
          <w:color w:val="000000" w:themeColor="text1"/>
          <w:sz w:val="22"/>
          <w:szCs w:val="22"/>
          <w:lang w:eastAsia="en-GB"/>
        </w:rPr>
        <w:t xml:space="preserve"> </w:t>
      </w:r>
      <w:r w:rsidRPr="00BB7811">
        <w:rPr>
          <w:rFonts w:ascii="Calibri" w:eastAsia="Times New Roman" w:hAnsi="Calibri" w:cs="Calibri"/>
          <w:sz w:val="22"/>
          <w:szCs w:val="22"/>
          <w:lang w:eastAsia="en-GB"/>
        </w:rPr>
        <w:t xml:space="preserve">we will make every effort to protect children from harm when they are visiting our setting/ attending our classes. </w:t>
      </w:r>
    </w:p>
    <w:p w14:paraId="6CCE7B36" w14:textId="77777777"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We Will Ensure: </w:t>
      </w:r>
    </w:p>
    <w:p w14:paraId="4FABBF2B" w14:textId="77777777" w:rsidR="009E3055" w:rsidRPr="009E3055" w:rsidRDefault="009E3055" w:rsidP="009E3055">
      <w:pPr>
        <w:pStyle w:val="ListParagraph"/>
        <w:numPr>
          <w:ilvl w:val="0"/>
          <w:numId w:val="3"/>
        </w:numPr>
        <w:spacing w:before="100" w:beforeAutospacing="1" w:after="100" w:afterAutospacing="1"/>
        <w:rPr>
          <w:rFonts w:ascii="Times New Roman" w:eastAsia="Times New Roman" w:hAnsi="Times New Roman" w:cs="Times New Roman"/>
          <w:lang w:eastAsia="en-GB"/>
        </w:rPr>
      </w:pPr>
      <w:r w:rsidRPr="009E3055">
        <w:rPr>
          <w:rFonts w:ascii="Calibri" w:eastAsia="Times New Roman" w:hAnsi="Calibri" w:cs="Calibri"/>
          <w:sz w:val="22"/>
          <w:szCs w:val="22"/>
          <w:lang w:eastAsia="en-GB"/>
        </w:rPr>
        <w:t>Appropriate recruitment and selection procedures</w:t>
      </w:r>
    </w:p>
    <w:p w14:paraId="4BEBC496" w14:textId="77777777" w:rsidR="009E3055" w:rsidRPr="009E3055" w:rsidRDefault="009E3055" w:rsidP="009E3055">
      <w:pPr>
        <w:pStyle w:val="ListParagraph"/>
        <w:numPr>
          <w:ilvl w:val="0"/>
          <w:numId w:val="3"/>
        </w:numPr>
        <w:spacing w:before="100" w:beforeAutospacing="1" w:after="100" w:afterAutospacing="1"/>
        <w:rPr>
          <w:rFonts w:ascii="Times New Roman" w:eastAsia="Times New Roman" w:hAnsi="Times New Roman" w:cs="Times New Roman"/>
          <w:lang w:eastAsia="en-GB"/>
        </w:rPr>
      </w:pPr>
      <w:r w:rsidRPr="009E3055">
        <w:rPr>
          <w:rFonts w:ascii="Calibri" w:eastAsia="Times New Roman" w:hAnsi="Calibri" w:cs="Calibri"/>
          <w:sz w:val="22"/>
          <w:szCs w:val="22"/>
          <w:lang w:eastAsia="en-GB"/>
        </w:rPr>
        <w:t>Provision of safeguarding training for all staff and volunteers</w:t>
      </w:r>
    </w:p>
    <w:p w14:paraId="1B82618F" w14:textId="77777777" w:rsidR="009E3055" w:rsidRPr="009E3055" w:rsidRDefault="009E3055" w:rsidP="009E3055">
      <w:pPr>
        <w:pStyle w:val="ListParagraph"/>
        <w:numPr>
          <w:ilvl w:val="0"/>
          <w:numId w:val="3"/>
        </w:numPr>
        <w:spacing w:before="100" w:beforeAutospacing="1" w:after="100" w:afterAutospacing="1"/>
        <w:rPr>
          <w:rFonts w:ascii="Times New Roman" w:eastAsia="Times New Roman" w:hAnsi="Times New Roman" w:cs="Times New Roman"/>
          <w:lang w:eastAsia="en-GB"/>
        </w:rPr>
      </w:pPr>
      <w:r w:rsidRPr="009E3055">
        <w:rPr>
          <w:rFonts w:ascii="Calibri" w:eastAsia="Times New Roman" w:hAnsi="Calibri" w:cs="Calibri"/>
          <w:sz w:val="22"/>
          <w:szCs w:val="22"/>
          <w:lang w:eastAsia="en-GB"/>
        </w:rPr>
        <w:t>Ensuring all staff and volunteers hold clear current DBS checks</w:t>
      </w:r>
    </w:p>
    <w:p w14:paraId="4859B4B0" w14:textId="1E49C445" w:rsidR="009E3055" w:rsidRPr="009E3055" w:rsidRDefault="009E3055" w:rsidP="009E3055">
      <w:pPr>
        <w:pStyle w:val="ListParagraph"/>
        <w:numPr>
          <w:ilvl w:val="0"/>
          <w:numId w:val="3"/>
        </w:numPr>
        <w:spacing w:before="100" w:beforeAutospacing="1" w:after="100" w:afterAutospacing="1"/>
        <w:rPr>
          <w:rFonts w:ascii="Times New Roman" w:eastAsia="Times New Roman" w:hAnsi="Times New Roman" w:cs="Times New Roman"/>
          <w:lang w:eastAsia="en-GB"/>
        </w:rPr>
      </w:pPr>
      <w:r w:rsidRPr="009E3055">
        <w:rPr>
          <w:rFonts w:ascii="Calibri" w:eastAsia="Times New Roman" w:hAnsi="Calibri" w:cs="Calibri"/>
          <w:sz w:val="22"/>
          <w:szCs w:val="22"/>
          <w:lang w:eastAsia="en-GB"/>
        </w:rPr>
        <w:t>We will take all reasonable steps to ensure health safety and welfare for all those who access our organisation</w:t>
      </w:r>
    </w:p>
    <w:p w14:paraId="6A7AC685" w14:textId="1CCB728B"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We will take all practicable steps to ensure that no one working with us or for us would put a child in a situation of unreasonable risk to their health and safety.</w:t>
      </w:r>
      <w:r w:rsidRPr="00BB7811">
        <w:rPr>
          <w:rFonts w:ascii="Calibri" w:eastAsia="Times New Roman" w:hAnsi="Calibri" w:cs="Calibri"/>
          <w:sz w:val="22"/>
          <w:szCs w:val="22"/>
          <w:lang w:eastAsia="en-GB"/>
        </w:rPr>
        <w:br/>
      </w:r>
      <w:r w:rsidRPr="00BB7811">
        <w:rPr>
          <w:rFonts w:ascii="Calibri" w:eastAsia="Times New Roman" w:hAnsi="Calibri" w:cs="Calibri"/>
          <w:sz w:val="22"/>
          <w:szCs w:val="22"/>
          <w:lang w:eastAsia="en-GB"/>
        </w:rPr>
        <w:lastRenderedPageBreak/>
        <w:t xml:space="preserve">We will not harm or abuse children within our care and will take all reasonable steps to ensure no one working with us or around us within the community could harm or abuse a child in our care. </w:t>
      </w:r>
    </w:p>
    <w:p w14:paraId="031ED70E" w14:textId="1D5C5229"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 xml:space="preserve">We will ensure good reporting to children’s social care </w:t>
      </w:r>
      <w:proofErr w:type="gramStart"/>
      <w:r w:rsidRPr="00BB7811">
        <w:rPr>
          <w:rFonts w:ascii="Calibri" w:eastAsia="Times New Roman" w:hAnsi="Calibri" w:cs="Calibri"/>
          <w:sz w:val="22"/>
          <w:szCs w:val="22"/>
          <w:lang w:eastAsia="en-GB"/>
        </w:rPr>
        <w:t>where ever</w:t>
      </w:r>
      <w:proofErr w:type="gramEnd"/>
      <w:r w:rsidRPr="00BB7811">
        <w:rPr>
          <w:rFonts w:ascii="Calibri" w:eastAsia="Times New Roman" w:hAnsi="Calibri" w:cs="Calibri"/>
          <w:sz w:val="22"/>
          <w:szCs w:val="22"/>
          <w:lang w:eastAsia="en-GB"/>
        </w:rPr>
        <w:t xml:space="preserve"> we suspect harm and will foster an environment of good communication, transparency and trust.</w:t>
      </w:r>
      <w:r w:rsidRPr="00BB7811">
        <w:rPr>
          <w:rFonts w:ascii="Calibri" w:eastAsia="Times New Roman" w:hAnsi="Calibri" w:cs="Calibri"/>
          <w:sz w:val="22"/>
          <w:szCs w:val="22"/>
          <w:lang w:eastAsia="en-GB"/>
        </w:rPr>
        <w:br/>
        <w:t>All staff and volunteers have a strict duty to never subject a child or young person to any form of harm or abuse. Failure to adhere to these procedures will be treated as gross misconduct.</w:t>
      </w:r>
      <w:r w:rsidRPr="00BB7811">
        <w:rPr>
          <w:rFonts w:ascii="Calibri" w:eastAsia="Times New Roman" w:hAnsi="Calibri" w:cs="Calibri"/>
          <w:sz w:val="22"/>
          <w:szCs w:val="22"/>
          <w:lang w:eastAsia="en-GB"/>
        </w:rPr>
        <w:br/>
        <w:t xml:space="preserve">During the admissions process relevant contact and medical information shall be collected and access to emergency information will be available to teaching staff and volunteers at every session. </w:t>
      </w:r>
    </w:p>
    <w:p w14:paraId="4D91D5D2" w14:textId="77777777" w:rsidR="00F733D5" w:rsidRDefault="00F733D5" w:rsidP="009E3055">
      <w:pPr>
        <w:spacing w:before="100" w:beforeAutospacing="1" w:after="100" w:afterAutospacing="1"/>
        <w:rPr>
          <w:rFonts w:ascii="Calibri" w:eastAsia="Times New Roman" w:hAnsi="Calibri" w:cs="Calibri"/>
          <w:b/>
          <w:bCs/>
          <w:sz w:val="22"/>
          <w:szCs w:val="22"/>
          <w:lang w:eastAsia="en-GB"/>
        </w:rPr>
      </w:pPr>
    </w:p>
    <w:p w14:paraId="512CD56E" w14:textId="1431979B"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Where We Suspect Harm and Abuse </w:t>
      </w:r>
    </w:p>
    <w:p w14:paraId="01F4E8A5" w14:textId="39910052"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Every member of staff has a duty to be alert to the signs of harm and abuse.</w:t>
      </w:r>
      <w:r w:rsidRPr="00BB7811">
        <w:rPr>
          <w:rFonts w:ascii="Calibri" w:eastAsia="Times New Roman" w:hAnsi="Calibri" w:cs="Calibri"/>
          <w:sz w:val="22"/>
          <w:szCs w:val="22"/>
          <w:lang w:eastAsia="en-GB"/>
        </w:rPr>
        <w:br/>
        <w:t>Where they have concerns, these should be recorded carefully and accurately.</w:t>
      </w:r>
      <w:r w:rsidRPr="00BB7811">
        <w:rPr>
          <w:rFonts w:ascii="Calibri" w:eastAsia="Times New Roman" w:hAnsi="Calibri" w:cs="Calibri"/>
          <w:sz w:val="22"/>
          <w:szCs w:val="22"/>
          <w:lang w:eastAsia="en-GB"/>
        </w:rPr>
        <w:br/>
        <w:t xml:space="preserve">All concerns should be discussed with the </w:t>
      </w:r>
      <w:r w:rsidR="007C6E5E" w:rsidRPr="007C6E5E">
        <w:rPr>
          <w:rFonts w:ascii="Calibri" w:eastAsia="Times New Roman" w:hAnsi="Calibri" w:cs="Calibri"/>
          <w:color w:val="000000" w:themeColor="text1"/>
          <w:sz w:val="22"/>
          <w:szCs w:val="22"/>
          <w:lang w:eastAsia="en-GB"/>
        </w:rPr>
        <w:t>Natalie Tough School of Dance</w:t>
      </w:r>
      <w:r w:rsidRPr="00BB7811">
        <w:rPr>
          <w:rFonts w:ascii="Calibri" w:eastAsia="Times New Roman" w:hAnsi="Calibri" w:cs="Calibri"/>
          <w:color w:val="000000" w:themeColor="text1"/>
          <w:sz w:val="22"/>
          <w:szCs w:val="22"/>
          <w:lang w:eastAsia="en-GB"/>
        </w:rPr>
        <w:t xml:space="preserve"> </w:t>
      </w:r>
      <w:r w:rsidRPr="00BB7811">
        <w:rPr>
          <w:rFonts w:ascii="Calibri" w:eastAsia="Times New Roman" w:hAnsi="Calibri" w:cs="Calibri"/>
          <w:sz w:val="22"/>
          <w:szCs w:val="22"/>
          <w:lang w:eastAsia="en-GB"/>
        </w:rPr>
        <w:t>designated safeguarding lead.</w:t>
      </w:r>
      <w:r w:rsidRPr="00BB7811">
        <w:rPr>
          <w:rFonts w:ascii="Calibri" w:eastAsia="Times New Roman" w:hAnsi="Calibri" w:cs="Calibri"/>
          <w:sz w:val="22"/>
          <w:szCs w:val="22"/>
          <w:lang w:eastAsia="en-GB"/>
        </w:rPr>
        <w:br/>
        <w:t xml:space="preserve">A decision shall then be made regarding sharing this concern onward to </w:t>
      </w:r>
      <w:r w:rsidRPr="00BB7811">
        <w:rPr>
          <w:rFonts w:ascii="Calibri" w:eastAsia="Times New Roman" w:hAnsi="Calibri" w:cs="Calibri"/>
          <w:color w:val="000000" w:themeColor="text1"/>
          <w:sz w:val="22"/>
          <w:szCs w:val="22"/>
          <w:lang w:eastAsia="en-GB"/>
        </w:rPr>
        <w:t>children’s social work services</w:t>
      </w:r>
      <w:r w:rsidRPr="00BB7811">
        <w:rPr>
          <w:rFonts w:ascii="Calibri" w:eastAsia="Times New Roman" w:hAnsi="Calibri" w:cs="Calibri"/>
          <w:color w:val="BC8E00"/>
          <w:sz w:val="22"/>
          <w:szCs w:val="22"/>
          <w:lang w:eastAsia="en-GB"/>
        </w:rPr>
        <w:t xml:space="preserve"> </w:t>
      </w:r>
      <w:r w:rsidRPr="00BB7811">
        <w:rPr>
          <w:rFonts w:ascii="Calibri" w:eastAsia="Times New Roman" w:hAnsi="Calibri" w:cs="Calibri"/>
          <w:sz w:val="22"/>
          <w:szCs w:val="22"/>
          <w:lang w:eastAsia="en-GB"/>
        </w:rPr>
        <w:t>or the</w:t>
      </w:r>
      <w:r w:rsidR="007C6E5E">
        <w:rPr>
          <w:rFonts w:ascii="Calibri" w:eastAsia="Times New Roman" w:hAnsi="Calibri" w:cs="Calibri"/>
          <w:sz w:val="22"/>
          <w:szCs w:val="22"/>
          <w:lang w:eastAsia="en-GB"/>
        </w:rPr>
        <w:t xml:space="preserve"> </w:t>
      </w:r>
      <w:r w:rsidR="007C6E5E" w:rsidRPr="007C6E5E">
        <w:rPr>
          <w:rFonts w:ascii="Calibri" w:eastAsia="Times New Roman" w:hAnsi="Calibri" w:cs="Calibri"/>
          <w:color w:val="000000" w:themeColor="text1"/>
          <w:sz w:val="22"/>
          <w:szCs w:val="22"/>
          <w:lang w:eastAsia="en-GB"/>
        </w:rPr>
        <w:t>P</w:t>
      </w:r>
      <w:r w:rsidRPr="00BB7811">
        <w:rPr>
          <w:rFonts w:ascii="Calibri" w:eastAsia="Times New Roman" w:hAnsi="Calibri" w:cs="Calibri"/>
          <w:color w:val="000000" w:themeColor="text1"/>
          <w:sz w:val="22"/>
          <w:szCs w:val="22"/>
          <w:lang w:eastAsia="en-GB"/>
        </w:rPr>
        <w:t xml:space="preserve">olice Scotland </w:t>
      </w:r>
      <w:r w:rsidRPr="00BB7811">
        <w:rPr>
          <w:rFonts w:ascii="Calibri" w:eastAsia="Times New Roman" w:hAnsi="Calibri" w:cs="Calibri"/>
          <w:sz w:val="22"/>
          <w:szCs w:val="22"/>
          <w:lang w:eastAsia="en-GB"/>
        </w:rPr>
        <w:t>as required.</w:t>
      </w:r>
      <w:r w:rsidRPr="00BB7811">
        <w:rPr>
          <w:rFonts w:ascii="Calibri" w:eastAsia="Times New Roman" w:hAnsi="Calibri" w:cs="Calibri"/>
          <w:sz w:val="22"/>
          <w:szCs w:val="22"/>
          <w:lang w:eastAsia="en-GB"/>
        </w:rPr>
        <w:br/>
        <w:t xml:space="preserve">Where possible and only if it is safe to do so the teacher who has the concern should let the parent/carer of that child know if they intend to raise that concern with </w:t>
      </w:r>
      <w:r w:rsidRPr="00BB7811">
        <w:rPr>
          <w:rFonts w:ascii="Calibri" w:eastAsia="Times New Roman" w:hAnsi="Calibri" w:cs="Calibri"/>
          <w:color w:val="000000" w:themeColor="text1"/>
          <w:sz w:val="22"/>
          <w:szCs w:val="22"/>
          <w:lang w:eastAsia="en-GB"/>
        </w:rPr>
        <w:t xml:space="preserve">children’s social work services </w:t>
      </w:r>
      <w:r w:rsidRPr="00BB7811">
        <w:rPr>
          <w:rFonts w:ascii="Calibri" w:eastAsia="Times New Roman" w:hAnsi="Calibri" w:cs="Calibri"/>
          <w:sz w:val="22"/>
          <w:szCs w:val="22"/>
          <w:lang w:eastAsia="en-GB"/>
        </w:rPr>
        <w:t xml:space="preserve">and they should seek their permission to share information. Please be aware if the parent declines to consent and your concerns regard harm/significant harm you are still duty bound to share with </w:t>
      </w:r>
      <w:r w:rsidRPr="00BB7811">
        <w:rPr>
          <w:rFonts w:ascii="Calibri" w:eastAsia="Times New Roman" w:hAnsi="Calibri" w:cs="Calibri"/>
          <w:color w:val="000000" w:themeColor="text1"/>
          <w:sz w:val="22"/>
          <w:szCs w:val="22"/>
          <w:lang w:eastAsia="en-GB"/>
        </w:rPr>
        <w:t xml:space="preserve">children’s social work services. </w:t>
      </w:r>
    </w:p>
    <w:p w14:paraId="2B8DB066" w14:textId="35D66D46"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 xml:space="preserve">All information sharing must be Data Protection act and GDPR compliant. Sharing must be discrete, appropriate, </w:t>
      </w:r>
      <w:proofErr w:type="gramStart"/>
      <w:r w:rsidR="007C6E5E" w:rsidRPr="00BB7811">
        <w:rPr>
          <w:rFonts w:ascii="Calibri" w:eastAsia="Times New Roman" w:hAnsi="Calibri" w:cs="Calibri"/>
          <w:sz w:val="22"/>
          <w:szCs w:val="22"/>
          <w:lang w:eastAsia="en-GB"/>
        </w:rPr>
        <w:t>honest</w:t>
      </w:r>
      <w:proofErr w:type="gramEnd"/>
      <w:r w:rsidR="007C6E5E">
        <w:rPr>
          <w:rFonts w:ascii="Calibri" w:eastAsia="Times New Roman" w:hAnsi="Calibri" w:cs="Calibri"/>
          <w:sz w:val="22"/>
          <w:szCs w:val="22"/>
          <w:lang w:eastAsia="en-GB"/>
        </w:rPr>
        <w:t xml:space="preserve"> </w:t>
      </w:r>
      <w:r w:rsidRPr="00BB7811">
        <w:rPr>
          <w:rFonts w:ascii="Calibri" w:eastAsia="Times New Roman" w:hAnsi="Calibri" w:cs="Calibri"/>
          <w:sz w:val="22"/>
          <w:szCs w:val="22"/>
          <w:lang w:eastAsia="en-GB"/>
        </w:rPr>
        <w:t xml:space="preserve">and accurate but it is important for all staff and volunteers to be aware GDPR and Data Protection law does not create a barrier to sharing safeguarding information and all concerns MUST be shared with children’s safeguarding as necessary. </w:t>
      </w:r>
    </w:p>
    <w:p w14:paraId="0D5A90AB" w14:textId="77777777" w:rsidR="00F733D5" w:rsidRDefault="00F733D5" w:rsidP="009E3055">
      <w:pPr>
        <w:spacing w:before="100" w:beforeAutospacing="1" w:after="100" w:afterAutospacing="1"/>
        <w:rPr>
          <w:rFonts w:ascii="Calibri" w:eastAsia="Times New Roman" w:hAnsi="Calibri" w:cs="Calibri"/>
          <w:b/>
          <w:bCs/>
          <w:sz w:val="22"/>
          <w:szCs w:val="22"/>
          <w:lang w:eastAsia="en-GB"/>
        </w:rPr>
      </w:pPr>
    </w:p>
    <w:p w14:paraId="75B50435" w14:textId="6EC4C230"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Recognising Harms and Abuse </w:t>
      </w:r>
    </w:p>
    <w:p w14:paraId="3C6F5D37" w14:textId="77777777"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 xml:space="preserve">Below are the definitions of harm to children and young people use these to help you recognise harm and ensure you cause no harm. </w:t>
      </w:r>
    </w:p>
    <w:p w14:paraId="1757D97B" w14:textId="77777777"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Physical abuse: </w:t>
      </w:r>
      <w:r w:rsidRPr="00BB7811">
        <w:rPr>
          <w:rFonts w:ascii="Calibri" w:eastAsia="Times New Roman" w:hAnsi="Calibri" w:cs="Calibri"/>
          <w:sz w:val="22"/>
          <w:szCs w:val="22"/>
          <w:lang w:eastAsia="en-GB"/>
        </w:rPr>
        <w:t xml:space="preserve">A form of abuse the at may involve hitting shaking throwing poisoning burning or scalding, drowning, suffocating or otherwise causing physical harm to a child. Physical harm may also be caused when a parent or carer fabricates the symptoms of or deliberately causes illness in a child. </w:t>
      </w:r>
    </w:p>
    <w:p w14:paraId="3434E5FC" w14:textId="4A6EBD92"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Emotional abuse: </w:t>
      </w:r>
      <w:r w:rsidRPr="00BB7811">
        <w:rPr>
          <w:rFonts w:ascii="Calibri" w:eastAsia="Times New Roman" w:hAnsi="Calibri" w:cs="Calibri"/>
          <w:sz w:val="22"/>
          <w:szCs w:val="22"/>
          <w:lang w:eastAsia="en-GB"/>
        </w:rPr>
        <w:t>The persistent emotional maltreatment off a child such as to cause severe and persistent adverse effects on the child’s emotional development. It may involve conveying to children that they are worthless, unloved inadequate, or valued in so far as they meet the needs of</w:t>
      </w:r>
      <w:r w:rsidR="007C6E5E">
        <w:rPr>
          <w:rFonts w:ascii="Calibri" w:eastAsia="Times New Roman" w:hAnsi="Calibri" w:cs="Calibri"/>
          <w:sz w:val="22"/>
          <w:szCs w:val="22"/>
          <w:lang w:eastAsia="en-GB"/>
        </w:rPr>
        <w:t xml:space="preserve"> </w:t>
      </w:r>
      <w:r w:rsidRPr="00BB7811">
        <w:rPr>
          <w:rFonts w:ascii="Calibri" w:eastAsia="Times New Roman" w:hAnsi="Calibri" w:cs="Calibri"/>
          <w:sz w:val="22"/>
          <w:szCs w:val="22"/>
          <w:lang w:eastAsia="en-GB"/>
        </w:rPr>
        <w:t xml:space="preserve">another person only, deliberately silencing them or ‘making fun’ of what they say or how they communicate. It may feature age or developmentally inappropriate expectations being imposed on children. These may include interactions that are beyond the child’s developmental capability, as well as the over protection and limitation of exploration and </w:t>
      </w:r>
      <w:proofErr w:type="gramStart"/>
      <w:r w:rsidRPr="00BB7811">
        <w:rPr>
          <w:rFonts w:ascii="Calibri" w:eastAsia="Times New Roman" w:hAnsi="Calibri" w:cs="Calibri"/>
          <w:sz w:val="22"/>
          <w:szCs w:val="22"/>
          <w:lang w:eastAsia="en-GB"/>
        </w:rPr>
        <w:t>learning, or</w:t>
      </w:r>
      <w:proofErr w:type="gramEnd"/>
      <w:r w:rsidRPr="00BB7811">
        <w:rPr>
          <w:rFonts w:ascii="Calibri" w:eastAsia="Times New Roman" w:hAnsi="Calibri" w:cs="Calibri"/>
          <w:sz w:val="22"/>
          <w:szCs w:val="22"/>
          <w:lang w:eastAsia="en-GB"/>
        </w:rPr>
        <w:t xml:space="preserve"> preventing the child from participating in normal social interaction. It may involve seeing or hearing the Ill treatment of another. It may involve serious bullying (or cyber bullying), causing children to frequently feel </w:t>
      </w:r>
      <w:r w:rsidRPr="00BB7811">
        <w:rPr>
          <w:rFonts w:ascii="Calibri" w:eastAsia="Times New Roman" w:hAnsi="Calibri" w:cs="Calibri"/>
          <w:sz w:val="22"/>
          <w:szCs w:val="22"/>
          <w:lang w:eastAsia="en-GB"/>
        </w:rPr>
        <w:lastRenderedPageBreak/>
        <w:t xml:space="preserve">frightened or in danger, or the exploitation or corruption of children. Some level of emotional abuse is involved in all types of maltreatment of a child, although it may occur alone. </w:t>
      </w:r>
    </w:p>
    <w:p w14:paraId="6C67B296" w14:textId="77777777"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Sexual abuse: </w:t>
      </w:r>
      <w:r w:rsidRPr="00BB7811">
        <w:rPr>
          <w:rFonts w:ascii="Calibri" w:eastAsia="Times New Roman" w:hAnsi="Calibri" w:cs="Calibri"/>
          <w:sz w:val="22"/>
          <w:szCs w:val="22"/>
          <w:lang w:eastAsia="en-GB"/>
        </w:rPr>
        <w:t xml:space="preserve">Involves forcing or enticing a child or young person to take part in sexual activities, not necessarily involving a high level of violence, </w:t>
      </w:r>
      <w:proofErr w:type="gramStart"/>
      <w:r w:rsidRPr="00BB7811">
        <w:rPr>
          <w:rFonts w:ascii="Calibri" w:eastAsia="Times New Roman" w:hAnsi="Calibri" w:cs="Calibri"/>
          <w:sz w:val="22"/>
          <w:szCs w:val="22"/>
          <w:lang w:eastAsia="en-GB"/>
        </w:rPr>
        <w:t>whether or not</w:t>
      </w:r>
      <w:proofErr w:type="gramEnd"/>
      <w:r w:rsidRPr="00BB7811">
        <w:rPr>
          <w:rFonts w:ascii="Calibri" w:eastAsia="Times New Roman" w:hAnsi="Calibri" w:cs="Calibri"/>
          <w:sz w:val="22"/>
          <w:szCs w:val="22"/>
          <w:lang w:eastAsia="en-GB"/>
        </w:rPr>
        <w:t xml:space="preserve"> the child is aware of what is happening. The activities may involve physical contact, including assault by penetration (for example rape or oral sex) or non-penetrative acts such as masturbation, kissing rubbing,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13B0D9D" w14:textId="77777777"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Neglect: </w:t>
      </w:r>
      <w:r w:rsidRPr="00BB7811">
        <w:rPr>
          <w:rFonts w:ascii="Calibri" w:eastAsia="Times New Roman" w:hAnsi="Calibri" w:cs="Calibri"/>
          <w:sz w:val="22"/>
          <w:szCs w:val="22"/>
          <w:lang w:eastAsia="en-GB"/>
        </w:rPr>
        <w:t xml:space="preserve">The persistent failure to meet a child’s physical and/ or psychological needs, likely to result in the serious impairment of the child’s health or development. Neglect may occur during pregnancy </w:t>
      </w:r>
      <w:proofErr w:type="gramStart"/>
      <w:r w:rsidRPr="00BB7811">
        <w:rPr>
          <w:rFonts w:ascii="Calibri" w:eastAsia="Times New Roman" w:hAnsi="Calibri" w:cs="Calibri"/>
          <w:sz w:val="22"/>
          <w:szCs w:val="22"/>
          <w:lang w:eastAsia="en-GB"/>
        </w:rPr>
        <w:t>as a result of</w:t>
      </w:r>
      <w:proofErr w:type="gramEnd"/>
      <w:r w:rsidRPr="00BB7811">
        <w:rPr>
          <w:rFonts w:ascii="Calibri" w:eastAsia="Times New Roman" w:hAnsi="Calibri" w:cs="Calibri"/>
          <w:sz w:val="22"/>
          <w:szCs w:val="22"/>
          <w:lang w:eastAsia="en-GB"/>
        </w:rPr>
        <w:t xml:space="preserve"> maternal substance abuse. Once a child is born, neglect may involve a parent or carer failing to: provide adequate food, clothing, and shelter (including exclusion from home and abandonment); protect a child from physical and emotional harm or danger; ensure adequate supervision (including the use of inadequate care givers); ensure access to appropriate medical care or treatment. It may also include an unresponsiveness to a child’s basic emotional needs. </w:t>
      </w:r>
    </w:p>
    <w:p w14:paraId="5353C6E0" w14:textId="77777777" w:rsidR="007C6E5E" w:rsidRDefault="007C6E5E" w:rsidP="009E3055">
      <w:pPr>
        <w:spacing w:before="100" w:beforeAutospacing="1" w:after="100" w:afterAutospacing="1"/>
        <w:rPr>
          <w:rFonts w:ascii="Calibri" w:eastAsia="Times New Roman" w:hAnsi="Calibri" w:cs="Calibri"/>
          <w:b/>
          <w:bCs/>
          <w:sz w:val="22"/>
          <w:szCs w:val="22"/>
          <w:lang w:eastAsia="en-GB"/>
        </w:rPr>
      </w:pPr>
    </w:p>
    <w:p w14:paraId="31863A3F" w14:textId="156B6022"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If A Child Tells Us They Have Experienced Harm and Abuse </w:t>
      </w:r>
    </w:p>
    <w:p w14:paraId="0D559F2F" w14:textId="77777777" w:rsidR="00F733D5" w:rsidRPr="00F733D5" w:rsidRDefault="009E3055" w:rsidP="00F733D5">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F733D5">
        <w:rPr>
          <w:rFonts w:ascii="Calibri" w:eastAsia="Times New Roman" w:hAnsi="Calibri" w:cs="Calibri"/>
          <w:sz w:val="22"/>
          <w:szCs w:val="22"/>
          <w:lang w:eastAsia="en-GB"/>
        </w:rPr>
        <w:t>Always listen to what the child has to say with an open mind</w:t>
      </w:r>
    </w:p>
    <w:p w14:paraId="49B70517" w14:textId="77777777" w:rsidR="00F733D5" w:rsidRPr="00F733D5" w:rsidRDefault="009E3055" w:rsidP="00F733D5">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F733D5">
        <w:rPr>
          <w:rFonts w:ascii="Calibri" w:eastAsia="Times New Roman" w:hAnsi="Calibri" w:cs="Calibri"/>
          <w:sz w:val="22"/>
          <w:szCs w:val="22"/>
          <w:lang w:eastAsia="en-GB"/>
        </w:rPr>
        <w:t>Do not ask leading or probing questions</w:t>
      </w:r>
    </w:p>
    <w:p w14:paraId="126FFB96" w14:textId="77777777" w:rsidR="00F733D5" w:rsidRPr="00F733D5" w:rsidRDefault="009E3055" w:rsidP="00F733D5">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F733D5">
        <w:rPr>
          <w:rFonts w:ascii="Calibri" w:eastAsia="Times New Roman" w:hAnsi="Calibri" w:cs="Calibri"/>
          <w:sz w:val="22"/>
          <w:szCs w:val="22"/>
          <w:lang w:eastAsia="en-GB"/>
        </w:rPr>
        <w:t>Never stop a child who is talking freely about significant events</w:t>
      </w:r>
    </w:p>
    <w:p w14:paraId="0575402F" w14:textId="6D13619C" w:rsidR="009E3055" w:rsidRPr="00F733D5" w:rsidRDefault="009E3055" w:rsidP="00F733D5">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F733D5">
        <w:rPr>
          <w:rFonts w:ascii="Calibri" w:eastAsia="Times New Roman" w:hAnsi="Calibri" w:cs="Calibri"/>
          <w:sz w:val="22"/>
          <w:szCs w:val="22"/>
          <w:lang w:eastAsia="en-GB"/>
        </w:rPr>
        <w:t xml:space="preserve">Make a note of the discussion, taking care to record the timings, setting and people present, as well as what was said </w:t>
      </w:r>
    </w:p>
    <w:p w14:paraId="6D806E2F" w14:textId="77777777" w:rsidR="00F733D5" w:rsidRPr="00F733D5" w:rsidRDefault="00F733D5" w:rsidP="00F733D5">
      <w:pPr>
        <w:pStyle w:val="ListParagraph"/>
        <w:spacing w:before="100" w:beforeAutospacing="1" w:after="100" w:afterAutospacing="1"/>
        <w:rPr>
          <w:rFonts w:ascii="Times New Roman" w:eastAsia="Times New Roman" w:hAnsi="Times New Roman" w:cs="Times New Roman"/>
          <w:lang w:eastAsia="en-GB"/>
        </w:rPr>
      </w:pPr>
    </w:p>
    <w:p w14:paraId="2028F61C" w14:textId="7552FAAA" w:rsidR="00F733D5" w:rsidRPr="00F733D5" w:rsidRDefault="009E3055" w:rsidP="00F733D5">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F733D5">
        <w:rPr>
          <w:rFonts w:ascii="Calibri" w:eastAsia="Times New Roman" w:hAnsi="Calibri" w:cs="Calibri"/>
          <w:sz w:val="22"/>
          <w:szCs w:val="22"/>
          <w:lang w:eastAsia="en-GB"/>
        </w:rPr>
        <w:t>Do not ask children to make a written statement</w:t>
      </w:r>
    </w:p>
    <w:p w14:paraId="1119D950" w14:textId="77777777" w:rsidR="00F733D5" w:rsidRPr="00F733D5" w:rsidRDefault="009E3055" w:rsidP="00F733D5">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F733D5">
        <w:rPr>
          <w:rFonts w:ascii="Calibri" w:eastAsia="Times New Roman" w:hAnsi="Calibri" w:cs="Calibri"/>
          <w:sz w:val="22"/>
          <w:szCs w:val="22"/>
          <w:lang w:eastAsia="en-GB"/>
        </w:rPr>
        <w:t>Never promise a child that what they have told you may be kept secret. Explain that you have responsibility to share information</w:t>
      </w:r>
    </w:p>
    <w:p w14:paraId="7E2BEE83" w14:textId="54FD2158" w:rsidR="009E3055" w:rsidRPr="00F733D5" w:rsidRDefault="009E3055" w:rsidP="00F733D5">
      <w:pPr>
        <w:pStyle w:val="ListParagraph"/>
        <w:numPr>
          <w:ilvl w:val="0"/>
          <w:numId w:val="4"/>
        </w:numPr>
        <w:spacing w:before="100" w:beforeAutospacing="1" w:after="100" w:afterAutospacing="1"/>
        <w:rPr>
          <w:rFonts w:ascii="Times New Roman" w:eastAsia="Times New Roman" w:hAnsi="Times New Roman" w:cs="Times New Roman"/>
          <w:lang w:eastAsia="en-GB"/>
        </w:rPr>
      </w:pPr>
      <w:r w:rsidRPr="00F733D5">
        <w:rPr>
          <w:rFonts w:ascii="Calibri" w:eastAsia="Times New Roman" w:hAnsi="Calibri" w:cs="Calibri"/>
          <w:sz w:val="22"/>
          <w:szCs w:val="22"/>
          <w:lang w:eastAsia="en-GB"/>
        </w:rPr>
        <w:t xml:space="preserve">Inform the </w:t>
      </w:r>
      <w:r w:rsidR="00F733D5">
        <w:rPr>
          <w:rFonts w:ascii="Calibri" w:eastAsia="Times New Roman" w:hAnsi="Calibri" w:cs="Calibri"/>
          <w:sz w:val="22"/>
          <w:szCs w:val="22"/>
          <w:lang w:eastAsia="en-GB"/>
        </w:rPr>
        <w:t>children’s social services</w:t>
      </w:r>
      <w:r w:rsidRPr="00F733D5">
        <w:rPr>
          <w:rFonts w:ascii="Calibri" w:eastAsia="Times New Roman" w:hAnsi="Calibri" w:cs="Calibri"/>
          <w:sz w:val="22"/>
          <w:szCs w:val="22"/>
          <w:lang w:eastAsia="en-GB"/>
        </w:rPr>
        <w:t xml:space="preserve"> immediately.</w:t>
      </w:r>
    </w:p>
    <w:p w14:paraId="0D521685" w14:textId="77777777" w:rsidR="00F733D5" w:rsidRDefault="00F733D5" w:rsidP="009E3055">
      <w:pPr>
        <w:spacing w:before="100" w:beforeAutospacing="1" w:after="100" w:afterAutospacing="1"/>
        <w:rPr>
          <w:rFonts w:ascii="Calibri" w:eastAsia="Times New Roman" w:hAnsi="Calibri" w:cs="Calibri"/>
          <w:b/>
          <w:bCs/>
          <w:sz w:val="22"/>
          <w:szCs w:val="22"/>
          <w:lang w:eastAsia="en-GB"/>
        </w:rPr>
      </w:pPr>
    </w:p>
    <w:p w14:paraId="766A1491" w14:textId="0DF50F21"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b/>
          <w:bCs/>
          <w:sz w:val="22"/>
          <w:szCs w:val="22"/>
          <w:lang w:eastAsia="en-GB"/>
        </w:rPr>
        <w:t xml:space="preserve">Where We Believe Another Teacher </w:t>
      </w:r>
      <w:proofErr w:type="gramStart"/>
      <w:r w:rsidRPr="00BB7811">
        <w:rPr>
          <w:rFonts w:ascii="Calibri" w:eastAsia="Times New Roman" w:hAnsi="Calibri" w:cs="Calibri"/>
          <w:b/>
          <w:bCs/>
          <w:sz w:val="22"/>
          <w:szCs w:val="22"/>
          <w:lang w:eastAsia="en-GB"/>
        </w:rPr>
        <w:t>Or</w:t>
      </w:r>
      <w:proofErr w:type="gramEnd"/>
      <w:r w:rsidRPr="00BB7811">
        <w:rPr>
          <w:rFonts w:ascii="Calibri" w:eastAsia="Times New Roman" w:hAnsi="Calibri" w:cs="Calibri"/>
          <w:b/>
          <w:bCs/>
          <w:sz w:val="22"/>
          <w:szCs w:val="22"/>
          <w:lang w:eastAsia="en-GB"/>
        </w:rPr>
        <w:t xml:space="preserve"> Responsible Adult Has Harmed A Child </w:t>
      </w:r>
    </w:p>
    <w:p w14:paraId="5EA3FDFA" w14:textId="637DC382" w:rsidR="009E3055" w:rsidRPr="00BB7811" w:rsidRDefault="009E3055" w:rsidP="009E3055">
      <w:pPr>
        <w:spacing w:before="100" w:beforeAutospacing="1" w:after="100" w:afterAutospacing="1"/>
        <w:rPr>
          <w:rFonts w:ascii="Times New Roman" w:eastAsia="Times New Roman" w:hAnsi="Times New Roman" w:cs="Times New Roman"/>
          <w:lang w:eastAsia="en-GB"/>
        </w:rPr>
      </w:pPr>
      <w:r w:rsidRPr="00BB7811">
        <w:rPr>
          <w:rFonts w:ascii="Calibri" w:eastAsia="Times New Roman" w:hAnsi="Calibri" w:cs="Calibri"/>
          <w:sz w:val="22"/>
          <w:szCs w:val="22"/>
          <w:lang w:eastAsia="en-GB"/>
        </w:rPr>
        <w:t xml:space="preserve">If any member of staff or volunteer has concerns about the behaviour or conduct of another individual within the organisation the nature of the concern should be reported to </w:t>
      </w:r>
      <w:r w:rsidR="00F733D5" w:rsidRPr="00F733D5">
        <w:rPr>
          <w:rFonts w:ascii="Calibri" w:eastAsia="Times New Roman" w:hAnsi="Calibri" w:cs="Calibri"/>
          <w:color w:val="000000" w:themeColor="text1"/>
          <w:sz w:val="22"/>
          <w:szCs w:val="22"/>
          <w:lang w:eastAsia="en-GB"/>
        </w:rPr>
        <w:t xml:space="preserve">Principal, Natalie Tough. </w:t>
      </w:r>
    </w:p>
    <w:p w14:paraId="34A6A574" w14:textId="5008F35C" w:rsidR="009E3055" w:rsidRPr="00BB7811" w:rsidRDefault="00BC64AA" w:rsidP="009E3055">
      <w:pPr>
        <w:spacing w:before="100" w:beforeAutospacing="1" w:after="100" w:afterAutospacing="1"/>
        <w:rPr>
          <w:rFonts w:ascii="Times New Roman" w:eastAsia="Times New Roman" w:hAnsi="Times New Roman" w:cs="Times New Roman"/>
          <w:color w:val="000000" w:themeColor="text1"/>
          <w:lang w:eastAsia="en-GB"/>
        </w:rPr>
      </w:pPr>
      <w:r>
        <w:rPr>
          <w:rFonts w:ascii="Calibri" w:eastAsia="Times New Roman" w:hAnsi="Calibri" w:cs="Calibri"/>
          <w:b/>
          <w:bCs/>
          <w:noProof/>
          <w:color w:val="000000" w:themeColor="text1"/>
          <w:sz w:val="22"/>
          <w:szCs w:val="22"/>
          <w:lang w:eastAsia="en-GB"/>
        </w:rPr>
        <mc:AlternateContent>
          <mc:Choice Requires="wpi">
            <w:drawing>
              <wp:anchor distT="0" distB="0" distL="114300" distR="114300" simplePos="0" relativeHeight="251661312" behindDoc="0" locked="0" layoutInCell="1" allowOverlap="1" wp14:anchorId="30AB1451" wp14:editId="7C2E45DD">
                <wp:simplePos x="0" y="0"/>
                <wp:positionH relativeFrom="column">
                  <wp:posOffset>1148715</wp:posOffset>
                </wp:positionH>
                <wp:positionV relativeFrom="paragraph">
                  <wp:posOffset>-86070</wp:posOffset>
                </wp:positionV>
                <wp:extent cx="784745" cy="197829"/>
                <wp:effectExtent l="38100" t="38100" r="3175" b="43815"/>
                <wp:wrapNone/>
                <wp:docPr id="16" name="Ink 16"/>
                <wp:cNvGraphicFramePr/>
                <a:graphic xmlns:a="http://schemas.openxmlformats.org/drawingml/2006/main">
                  <a:graphicData uri="http://schemas.microsoft.com/office/word/2010/wordprocessingInk">
                    <w14:contentPart bwMode="auto" r:id="rId5">
                      <w14:nvContentPartPr>
                        <w14:cNvContentPartPr/>
                      </w14:nvContentPartPr>
                      <w14:xfrm>
                        <a:off x="0" y="0"/>
                        <a:ext cx="784745" cy="197829"/>
                      </w14:xfrm>
                    </w14:contentPart>
                  </a:graphicData>
                </a:graphic>
                <wp14:sizeRelH relativeFrom="margin">
                  <wp14:pctWidth>0</wp14:pctWidth>
                </wp14:sizeRelH>
                <wp14:sizeRelV relativeFrom="margin">
                  <wp14:pctHeight>0</wp14:pctHeight>
                </wp14:sizeRelV>
              </wp:anchor>
            </w:drawing>
          </mc:Choice>
          <mc:Fallback>
            <w:pict>
              <v:shapetype w14:anchorId="73764E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89.25pt;margin-top:-8pt;width:64.2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">
                <v:imagedata r:id="rId6" o:title=""/>
              </v:shape>
            </w:pict>
          </mc:Fallback>
        </mc:AlternateContent>
      </w:r>
      <w:r w:rsidR="009E3055" w:rsidRPr="00BB7811">
        <w:rPr>
          <w:rFonts w:ascii="Calibri" w:eastAsia="Times New Roman" w:hAnsi="Calibri" w:cs="Calibri"/>
          <w:b/>
          <w:bCs/>
          <w:color w:val="000000" w:themeColor="text1"/>
          <w:sz w:val="22"/>
          <w:szCs w:val="22"/>
          <w:lang w:eastAsia="en-GB"/>
        </w:rPr>
        <w:t>Policy signed by...................................................... DATE .........</w:t>
      </w:r>
      <w:r>
        <w:rPr>
          <w:rFonts w:ascii="Calibri" w:eastAsia="Times New Roman" w:hAnsi="Calibri" w:cs="Calibri"/>
          <w:b/>
          <w:bCs/>
          <w:color w:val="000000" w:themeColor="text1"/>
          <w:sz w:val="22"/>
          <w:szCs w:val="22"/>
          <w:lang w:eastAsia="en-GB"/>
        </w:rPr>
        <w:t>16/08/2022</w:t>
      </w:r>
      <w:r w:rsidR="009E3055" w:rsidRPr="00BB7811">
        <w:rPr>
          <w:rFonts w:ascii="Calibri" w:eastAsia="Times New Roman" w:hAnsi="Calibri" w:cs="Calibri"/>
          <w:b/>
          <w:bCs/>
          <w:color w:val="000000" w:themeColor="text1"/>
          <w:sz w:val="22"/>
          <w:szCs w:val="22"/>
          <w:lang w:eastAsia="en-GB"/>
        </w:rPr>
        <w:t xml:space="preserve">................................ </w:t>
      </w:r>
    </w:p>
    <w:p w14:paraId="78262329" w14:textId="77777777" w:rsidR="009E3055" w:rsidRPr="00BB7811" w:rsidRDefault="009E3055" w:rsidP="009E3055">
      <w:pPr>
        <w:rPr>
          <w:rFonts w:ascii="Times New Roman" w:eastAsia="Times New Roman" w:hAnsi="Times New Roman" w:cs="Times New Roman"/>
          <w:lang w:eastAsia="en-GB"/>
        </w:rPr>
      </w:pPr>
    </w:p>
    <w:p w14:paraId="7070AEFF" w14:textId="77777777" w:rsidR="00596688" w:rsidRDefault="00596688"/>
    <w:sectPr w:rsidR="00596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697E"/>
    <w:multiLevelType w:val="multilevel"/>
    <w:tmpl w:val="AF8A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705DD2"/>
    <w:multiLevelType w:val="hybridMultilevel"/>
    <w:tmpl w:val="FBF0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596E90"/>
    <w:multiLevelType w:val="hybridMultilevel"/>
    <w:tmpl w:val="DEEC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10424"/>
    <w:multiLevelType w:val="hybridMultilevel"/>
    <w:tmpl w:val="019E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9494617">
    <w:abstractNumId w:val="0"/>
  </w:num>
  <w:num w:numId="2" w16cid:durableId="405612689">
    <w:abstractNumId w:val="3"/>
  </w:num>
  <w:num w:numId="3" w16cid:durableId="1715080377">
    <w:abstractNumId w:val="1"/>
  </w:num>
  <w:num w:numId="4" w16cid:durableId="1937401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11"/>
    <w:rsid w:val="00596688"/>
    <w:rsid w:val="007C6E5E"/>
    <w:rsid w:val="00932CCC"/>
    <w:rsid w:val="009E3055"/>
    <w:rsid w:val="00BB7811"/>
    <w:rsid w:val="00BC64AA"/>
    <w:rsid w:val="00F7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A0E98B"/>
  <w15:chartTrackingRefBased/>
  <w15:docId w15:val="{266483F4-C7B1-5544-BB34-3CF0F5CC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81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E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0682">
      <w:bodyDiv w:val="1"/>
      <w:marLeft w:val="0"/>
      <w:marRight w:val="0"/>
      <w:marTop w:val="0"/>
      <w:marBottom w:val="0"/>
      <w:divBdr>
        <w:top w:val="none" w:sz="0" w:space="0" w:color="auto"/>
        <w:left w:val="none" w:sz="0" w:space="0" w:color="auto"/>
        <w:bottom w:val="none" w:sz="0" w:space="0" w:color="auto"/>
        <w:right w:val="none" w:sz="0" w:space="0" w:color="auto"/>
      </w:divBdr>
      <w:divsChild>
        <w:div w:id="374014243">
          <w:marLeft w:val="0"/>
          <w:marRight w:val="0"/>
          <w:marTop w:val="0"/>
          <w:marBottom w:val="0"/>
          <w:divBdr>
            <w:top w:val="none" w:sz="0" w:space="0" w:color="auto"/>
            <w:left w:val="none" w:sz="0" w:space="0" w:color="auto"/>
            <w:bottom w:val="none" w:sz="0" w:space="0" w:color="auto"/>
            <w:right w:val="none" w:sz="0" w:space="0" w:color="auto"/>
          </w:divBdr>
          <w:divsChild>
            <w:div w:id="1460343660">
              <w:marLeft w:val="0"/>
              <w:marRight w:val="0"/>
              <w:marTop w:val="0"/>
              <w:marBottom w:val="0"/>
              <w:divBdr>
                <w:top w:val="none" w:sz="0" w:space="0" w:color="auto"/>
                <w:left w:val="none" w:sz="0" w:space="0" w:color="auto"/>
                <w:bottom w:val="none" w:sz="0" w:space="0" w:color="auto"/>
                <w:right w:val="none" w:sz="0" w:space="0" w:color="auto"/>
              </w:divBdr>
              <w:divsChild>
                <w:div w:id="1485925359">
                  <w:marLeft w:val="0"/>
                  <w:marRight w:val="0"/>
                  <w:marTop w:val="0"/>
                  <w:marBottom w:val="0"/>
                  <w:divBdr>
                    <w:top w:val="none" w:sz="0" w:space="0" w:color="auto"/>
                    <w:left w:val="none" w:sz="0" w:space="0" w:color="auto"/>
                    <w:bottom w:val="none" w:sz="0" w:space="0" w:color="auto"/>
                    <w:right w:val="none" w:sz="0" w:space="0" w:color="auto"/>
                  </w:divBdr>
                </w:div>
              </w:divsChild>
            </w:div>
            <w:div w:id="51317372">
              <w:marLeft w:val="0"/>
              <w:marRight w:val="0"/>
              <w:marTop w:val="0"/>
              <w:marBottom w:val="0"/>
              <w:divBdr>
                <w:top w:val="none" w:sz="0" w:space="0" w:color="auto"/>
                <w:left w:val="none" w:sz="0" w:space="0" w:color="auto"/>
                <w:bottom w:val="none" w:sz="0" w:space="0" w:color="auto"/>
                <w:right w:val="none" w:sz="0" w:space="0" w:color="auto"/>
              </w:divBdr>
              <w:divsChild>
                <w:div w:id="936912048">
                  <w:marLeft w:val="0"/>
                  <w:marRight w:val="0"/>
                  <w:marTop w:val="0"/>
                  <w:marBottom w:val="0"/>
                  <w:divBdr>
                    <w:top w:val="none" w:sz="0" w:space="0" w:color="auto"/>
                    <w:left w:val="none" w:sz="0" w:space="0" w:color="auto"/>
                    <w:bottom w:val="none" w:sz="0" w:space="0" w:color="auto"/>
                    <w:right w:val="none" w:sz="0" w:space="0" w:color="auto"/>
                  </w:divBdr>
                </w:div>
              </w:divsChild>
            </w:div>
            <w:div w:id="275410335">
              <w:marLeft w:val="0"/>
              <w:marRight w:val="0"/>
              <w:marTop w:val="0"/>
              <w:marBottom w:val="0"/>
              <w:divBdr>
                <w:top w:val="none" w:sz="0" w:space="0" w:color="auto"/>
                <w:left w:val="none" w:sz="0" w:space="0" w:color="auto"/>
                <w:bottom w:val="none" w:sz="0" w:space="0" w:color="auto"/>
                <w:right w:val="none" w:sz="0" w:space="0" w:color="auto"/>
              </w:divBdr>
              <w:divsChild>
                <w:div w:id="14117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9502">
          <w:marLeft w:val="0"/>
          <w:marRight w:val="0"/>
          <w:marTop w:val="0"/>
          <w:marBottom w:val="0"/>
          <w:divBdr>
            <w:top w:val="none" w:sz="0" w:space="0" w:color="auto"/>
            <w:left w:val="none" w:sz="0" w:space="0" w:color="auto"/>
            <w:bottom w:val="none" w:sz="0" w:space="0" w:color="auto"/>
            <w:right w:val="none" w:sz="0" w:space="0" w:color="auto"/>
          </w:divBdr>
          <w:divsChild>
            <w:div w:id="369452876">
              <w:marLeft w:val="0"/>
              <w:marRight w:val="0"/>
              <w:marTop w:val="0"/>
              <w:marBottom w:val="0"/>
              <w:divBdr>
                <w:top w:val="none" w:sz="0" w:space="0" w:color="auto"/>
                <w:left w:val="none" w:sz="0" w:space="0" w:color="auto"/>
                <w:bottom w:val="none" w:sz="0" w:space="0" w:color="auto"/>
                <w:right w:val="none" w:sz="0" w:space="0" w:color="auto"/>
              </w:divBdr>
              <w:divsChild>
                <w:div w:id="707146472">
                  <w:marLeft w:val="0"/>
                  <w:marRight w:val="0"/>
                  <w:marTop w:val="0"/>
                  <w:marBottom w:val="0"/>
                  <w:divBdr>
                    <w:top w:val="none" w:sz="0" w:space="0" w:color="auto"/>
                    <w:left w:val="none" w:sz="0" w:space="0" w:color="auto"/>
                    <w:bottom w:val="none" w:sz="0" w:space="0" w:color="auto"/>
                    <w:right w:val="none" w:sz="0" w:space="0" w:color="auto"/>
                  </w:divBdr>
                </w:div>
              </w:divsChild>
            </w:div>
            <w:div w:id="1643345628">
              <w:marLeft w:val="0"/>
              <w:marRight w:val="0"/>
              <w:marTop w:val="0"/>
              <w:marBottom w:val="0"/>
              <w:divBdr>
                <w:top w:val="none" w:sz="0" w:space="0" w:color="auto"/>
                <w:left w:val="none" w:sz="0" w:space="0" w:color="auto"/>
                <w:bottom w:val="none" w:sz="0" w:space="0" w:color="auto"/>
                <w:right w:val="none" w:sz="0" w:space="0" w:color="auto"/>
              </w:divBdr>
              <w:divsChild>
                <w:div w:id="20096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6028">
          <w:marLeft w:val="0"/>
          <w:marRight w:val="0"/>
          <w:marTop w:val="0"/>
          <w:marBottom w:val="0"/>
          <w:divBdr>
            <w:top w:val="none" w:sz="0" w:space="0" w:color="auto"/>
            <w:left w:val="none" w:sz="0" w:space="0" w:color="auto"/>
            <w:bottom w:val="none" w:sz="0" w:space="0" w:color="auto"/>
            <w:right w:val="none" w:sz="0" w:space="0" w:color="auto"/>
          </w:divBdr>
          <w:divsChild>
            <w:div w:id="1120225295">
              <w:marLeft w:val="0"/>
              <w:marRight w:val="0"/>
              <w:marTop w:val="0"/>
              <w:marBottom w:val="0"/>
              <w:divBdr>
                <w:top w:val="none" w:sz="0" w:space="0" w:color="auto"/>
                <w:left w:val="none" w:sz="0" w:space="0" w:color="auto"/>
                <w:bottom w:val="none" w:sz="0" w:space="0" w:color="auto"/>
                <w:right w:val="none" w:sz="0" w:space="0" w:color="auto"/>
              </w:divBdr>
              <w:divsChild>
                <w:div w:id="1666475867">
                  <w:marLeft w:val="0"/>
                  <w:marRight w:val="0"/>
                  <w:marTop w:val="0"/>
                  <w:marBottom w:val="0"/>
                  <w:divBdr>
                    <w:top w:val="none" w:sz="0" w:space="0" w:color="auto"/>
                    <w:left w:val="none" w:sz="0" w:space="0" w:color="auto"/>
                    <w:bottom w:val="none" w:sz="0" w:space="0" w:color="auto"/>
                    <w:right w:val="none" w:sz="0" w:space="0" w:color="auto"/>
                  </w:divBdr>
                </w:div>
              </w:divsChild>
            </w:div>
            <w:div w:id="1433549608">
              <w:marLeft w:val="0"/>
              <w:marRight w:val="0"/>
              <w:marTop w:val="0"/>
              <w:marBottom w:val="0"/>
              <w:divBdr>
                <w:top w:val="none" w:sz="0" w:space="0" w:color="auto"/>
                <w:left w:val="none" w:sz="0" w:space="0" w:color="auto"/>
                <w:bottom w:val="none" w:sz="0" w:space="0" w:color="auto"/>
                <w:right w:val="none" w:sz="0" w:space="0" w:color="auto"/>
              </w:divBdr>
              <w:divsChild>
                <w:div w:id="452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6802">
          <w:marLeft w:val="0"/>
          <w:marRight w:val="0"/>
          <w:marTop w:val="0"/>
          <w:marBottom w:val="0"/>
          <w:divBdr>
            <w:top w:val="none" w:sz="0" w:space="0" w:color="auto"/>
            <w:left w:val="none" w:sz="0" w:space="0" w:color="auto"/>
            <w:bottom w:val="none" w:sz="0" w:space="0" w:color="auto"/>
            <w:right w:val="none" w:sz="0" w:space="0" w:color="auto"/>
          </w:divBdr>
          <w:divsChild>
            <w:div w:id="1455515883">
              <w:marLeft w:val="0"/>
              <w:marRight w:val="0"/>
              <w:marTop w:val="0"/>
              <w:marBottom w:val="0"/>
              <w:divBdr>
                <w:top w:val="none" w:sz="0" w:space="0" w:color="auto"/>
                <w:left w:val="none" w:sz="0" w:space="0" w:color="auto"/>
                <w:bottom w:val="none" w:sz="0" w:space="0" w:color="auto"/>
                <w:right w:val="none" w:sz="0" w:space="0" w:color="auto"/>
              </w:divBdr>
              <w:divsChild>
                <w:div w:id="371420647">
                  <w:marLeft w:val="0"/>
                  <w:marRight w:val="0"/>
                  <w:marTop w:val="0"/>
                  <w:marBottom w:val="0"/>
                  <w:divBdr>
                    <w:top w:val="none" w:sz="0" w:space="0" w:color="auto"/>
                    <w:left w:val="none" w:sz="0" w:space="0" w:color="auto"/>
                    <w:bottom w:val="none" w:sz="0" w:space="0" w:color="auto"/>
                    <w:right w:val="none" w:sz="0" w:space="0" w:color="auto"/>
                  </w:divBdr>
                </w:div>
              </w:divsChild>
            </w:div>
            <w:div w:id="1444499915">
              <w:marLeft w:val="0"/>
              <w:marRight w:val="0"/>
              <w:marTop w:val="0"/>
              <w:marBottom w:val="0"/>
              <w:divBdr>
                <w:top w:val="none" w:sz="0" w:space="0" w:color="auto"/>
                <w:left w:val="none" w:sz="0" w:space="0" w:color="auto"/>
                <w:bottom w:val="none" w:sz="0" w:space="0" w:color="auto"/>
                <w:right w:val="none" w:sz="0" w:space="0" w:color="auto"/>
              </w:divBdr>
              <w:divsChild>
                <w:div w:id="4657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16T17:35:35.698"/>
    </inkml:context>
    <inkml:brush xml:id="br0">
      <inkml:brushProperty name="width" value="0.08571" units="cm"/>
      <inkml:brushProperty name="height" value="0.08571" units="cm"/>
    </inkml:brush>
  </inkml:definitions>
  <inkml:trace contextRef="#ctx0" brushRef="#br0">0 529 8027,'12'-16'0,"0"3"0,-9 7 0,1 0 0,1-1 0,0 1 0,1-2 0,0 0 0,0-1 0,1-1 0,0-1 0,0 0 0,-1 0 0,-1-2 0,2 1 0,-2-1 0,2 0 0,-1-1 0,0 1 0,-1 0 0,0 2 0,1 1 0,-1 2 0,0 0 0,-1 1 0,1 2 0,0 1 0,0 1 0,0 2 0,0 1 0,-1 0 0,1 0 0,0 2 0,0 2 0,-1 2 0,-1 1 0,0 2 0,-2 2 0,0 1 0,-1 2 0,0 2 0,0-1 0,0 0 0,0 0 0,0 1 0,0 1 0,0-1 0,0-1 0,1 0 0,1-1 0,3-1 0,0-2 0,2-1 0,2 0 0,-1-3 0,2 1 0,-1-4 0,1 0 0,0-1 0,1-1 0,0-2 0,0-1 0,0-3 0,1-3 0,0-3 0,2-3 0,-1-2 0,0-2 0,3-5 0,1-2 0,3-2 0,0-1 0,1 2 0,-1 0 0,2-1 0,0 4 0,-2 3 0,1 1 0,-1 4 0,2-1 0,-1 3 0,-1 3 0,-1 2 0,-2 4 0,-1 0 0</inkml:trace>
  <inkml:trace contextRef="#ctx0" brushRef="#br0" timeOffset="1367">1505 0 8027,'-46'12'0,"5"-1"0,21-4 0,-1 0 0,-5 3 0,-7 3 0,-8 3 0,-2 3 0,1 2 0,20-10 0,-1 1 0,1 1 0,-1 0 0,0 1 0,0 0 0,0 1 0,1 0 0,0 1 0,1-1 0,1 1 0,0 0 0,4-2 0,1 0 0,-13 13 0,9-5 0,1 0 0,6-3 0,2-2 0,3 1 0,6-6 0,4-2 0,6-5 0,7-2 0,6-5 0,8-5 0,3-4 0,6-4 0,1-2 0,2-3 0,-20 10 0,-1-1 0,2 0 0,0-1 0,0 0 0,0 0 0,1-1 0,-2 0 0,16-10 0,-2 1 0,-10 4 0,1-1 0,-9 3 0,1-1 0,-8 4 0,-3-1 0,-9 3 0,-10 4 0,-11 3 0,-15 3 0,-6 4 0,-6 2 0,-7 5 0,1 1 0,2 1 0,-1 0 0,7-1 0,9-2 0,6-2 0,4-1 0,4 0 0,4-2 0,4 0 0,19-4 0,15-6 0,24-5 0,9-3 0,-20 5 0,2 0 0,-1 0 0,1 0 0,-2 0 0,1 1 0,2-1 0,1 1 0,-4 0 0,0 2 0,25-5 0,-2 3 0,-6 3 0,0 3 0,-9 5 0,-9 5 0,-8 7 0,-11 7 0,-5 3 0,-11 3 0,-5 2 0,2-15 0,-1 0 0,-7 13 0,2-1 0,4-6 0,3 1 0,5-4 0,6 0 0,8-5 0,17-7 0,18-9 0,-19-2 0,1-1 0,2-3 0,0-2 0,-4 2 0,-2 0 0,23-10 0,-10 5 0,-7 4 0,8-3 0,-1 4 0,-9 4 0,-13 9 0,-12 7 0,-10 8 0,-2 1 0,0-1 0,3 4 0,9-4 0,10-2 0,27-8 0,-7-11 0,2-4 0,8-1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Tough</dc:creator>
  <cp:keywords/>
  <dc:description/>
  <cp:lastModifiedBy>Natalie Tough</cp:lastModifiedBy>
  <cp:revision>1</cp:revision>
  <dcterms:created xsi:type="dcterms:W3CDTF">2022-08-16T16:44:00Z</dcterms:created>
  <dcterms:modified xsi:type="dcterms:W3CDTF">2022-08-16T17:36:00Z</dcterms:modified>
</cp:coreProperties>
</file>